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09" w:rsidRPr="00B30309" w:rsidRDefault="00B30309" w:rsidP="00B30309">
      <w:pPr>
        <w:spacing w:after="0" w:line="240" w:lineRule="auto"/>
        <w:ind w:left="70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30309">
        <w:rPr>
          <w:rFonts w:ascii="Times New Roman" w:eastAsia="Times New Roman" w:hAnsi="Times New Roman"/>
          <w:color w:val="000000" w:themeColor="text1"/>
          <w:sz w:val="24"/>
          <w:szCs w:val="24"/>
        </w:rPr>
        <w:t>Приложение № 1</w:t>
      </w:r>
    </w:p>
    <w:p w:rsidR="00B30309" w:rsidRPr="00B30309" w:rsidRDefault="00B30309" w:rsidP="00B30309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30309">
        <w:rPr>
          <w:rFonts w:ascii="Times New Roman" w:eastAsia="Times New Roman" w:hAnsi="Times New Roman"/>
          <w:color w:val="000000" w:themeColor="text1"/>
          <w:sz w:val="24"/>
          <w:szCs w:val="24"/>
        </w:rPr>
        <w:t>к приказу МКУ ТГО «Управления архивами»</w:t>
      </w:r>
    </w:p>
    <w:p w:rsidR="00B30309" w:rsidRPr="00B30309" w:rsidRDefault="00B30309" w:rsidP="00B30309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3030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от 13.01. 2015 года № 4 «Об утверждении Антикоррупционной политики </w:t>
      </w:r>
    </w:p>
    <w:p w:rsidR="00B30309" w:rsidRPr="00B30309" w:rsidRDefault="00B30309" w:rsidP="00B30309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3030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 Плана мероприятий по противодействию коррупции </w:t>
      </w:r>
    </w:p>
    <w:p w:rsidR="00B30309" w:rsidRPr="00B30309" w:rsidRDefault="00B30309" w:rsidP="00B30309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30309">
        <w:rPr>
          <w:rFonts w:ascii="Times New Roman" w:eastAsia="Times New Roman" w:hAnsi="Times New Roman"/>
          <w:color w:val="000000" w:themeColor="text1"/>
          <w:sz w:val="24"/>
          <w:szCs w:val="24"/>
        </w:rPr>
        <w:t>в МКУ ТГО «Управление архивами» на 2015 год</w:t>
      </w:r>
    </w:p>
    <w:p w:rsidR="00B30309" w:rsidRPr="00794C24" w:rsidRDefault="00B30309" w:rsidP="00B30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30309" w:rsidRPr="00794C24" w:rsidRDefault="00B30309" w:rsidP="00B30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0309" w:rsidRPr="00794C24" w:rsidRDefault="00B30309" w:rsidP="00B30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4C24">
        <w:rPr>
          <w:rFonts w:ascii="Times New Roman" w:eastAsia="Times New Roman" w:hAnsi="Times New Roman"/>
          <w:b/>
          <w:sz w:val="28"/>
          <w:szCs w:val="28"/>
        </w:rPr>
        <w:t>Антикоррупционная политика</w:t>
      </w:r>
    </w:p>
    <w:p w:rsidR="00B30309" w:rsidRPr="00794C24" w:rsidRDefault="00B30309" w:rsidP="00B30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4C24">
        <w:rPr>
          <w:rFonts w:ascii="Times New Roman" w:eastAsia="Times New Roman" w:hAnsi="Times New Roman"/>
          <w:b/>
          <w:sz w:val="28"/>
          <w:szCs w:val="28"/>
        </w:rPr>
        <w:t>в Муниципальном казенном учреждении Талицкого городского округа «</w:t>
      </w: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Pr="00794C24">
        <w:rPr>
          <w:rFonts w:ascii="Times New Roman" w:eastAsia="Times New Roman" w:hAnsi="Times New Roman"/>
          <w:b/>
          <w:sz w:val="28"/>
          <w:szCs w:val="28"/>
        </w:rPr>
        <w:t>правление архивами»</w:t>
      </w:r>
    </w:p>
    <w:p w:rsidR="00B30309" w:rsidRPr="00794C24" w:rsidRDefault="00B30309" w:rsidP="00B3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309" w:rsidRPr="00794C24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C24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И</w:t>
      </w:r>
      <w:r w:rsidRPr="00AD5D72">
        <w:rPr>
          <w:rFonts w:ascii="Times New Roman" w:hAnsi="Times New Roman"/>
          <w:b/>
          <w:sz w:val="24"/>
          <w:szCs w:val="24"/>
        </w:rPr>
        <w:t>спользуемые понятия и определения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>1.1.  Настоящая  Антикоррупционная  по</w:t>
      </w:r>
      <w:r>
        <w:rPr>
          <w:rFonts w:ascii="Times New Roman" w:hAnsi="Times New Roman"/>
          <w:sz w:val="24"/>
          <w:szCs w:val="24"/>
        </w:rPr>
        <w:t xml:space="preserve">литика   (далее – «Политика») </w:t>
      </w:r>
      <w:r w:rsidRPr="00794C24">
        <w:rPr>
          <w:rFonts w:ascii="Times New Roman" w:hAnsi="Times New Roman"/>
          <w:sz w:val="24"/>
          <w:szCs w:val="24"/>
        </w:rPr>
        <w:t xml:space="preserve">является  базовым  документом 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Талицкого городского округа «Управление архивами»</w:t>
      </w:r>
      <w:r w:rsidRPr="00794C24">
        <w:rPr>
          <w:rFonts w:ascii="Times New Roman" w:hAnsi="Times New Roman"/>
          <w:sz w:val="24"/>
          <w:szCs w:val="24"/>
        </w:rPr>
        <w:t xml:space="preserve"> (далее  – «</w:t>
      </w:r>
      <w:r>
        <w:rPr>
          <w:rFonts w:ascii="Times New Roman" w:hAnsi="Times New Roman"/>
          <w:sz w:val="24"/>
          <w:szCs w:val="24"/>
        </w:rPr>
        <w:t>Учреждение</w:t>
      </w:r>
      <w:r w:rsidRPr="00794C24">
        <w:rPr>
          <w:rFonts w:ascii="Times New Roman" w:hAnsi="Times New Roman"/>
          <w:sz w:val="24"/>
          <w:szCs w:val="24"/>
        </w:rPr>
        <w:t xml:space="preserve">»),  определяющим  ключевые  принципы </w:t>
      </w:r>
      <w:r>
        <w:rPr>
          <w:rFonts w:ascii="Times New Roman" w:hAnsi="Times New Roman"/>
          <w:sz w:val="24"/>
          <w:szCs w:val="24"/>
        </w:rPr>
        <w:t xml:space="preserve"> и  требования,  направленные </w:t>
      </w:r>
      <w:r w:rsidRPr="00794C24">
        <w:rPr>
          <w:rFonts w:ascii="Times New Roman" w:hAnsi="Times New Roman"/>
          <w:sz w:val="24"/>
          <w:szCs w:val="24"/>
        </w:rPr>
        <w:t>на  предотвращение  коррупции  и  соблюд</w:t>
      </w:r>
      <w:r>
        <w:rPr>
          <w:rFonts w:ascii="Times New Roman" w:hAnsi="Times New Roman"/>
          <w:sz w:val="24"/>
          <w:szCs w:val="24"/>
        </w:rPr>
        <w:t xml:space="preserve">ение  норм  антикоррупционного </w:t>
      </w:r>
      <w:r w:rsidRPr="00794C24">
        <w:rPr>
          <w:rFonts w:ascii="Times New Roman" w:hAnsi="Times New Roman"/>
          <w:sz w:val="24"/>
          <w:szCs w:val="24"/>
        </w:rPr>
        <w:t xml:space="preserve">законодательства  РФ,  работниками  и  </w:t>
      </w:r>
      <w:r>
        <w:rPr>
          <w:rFonts w:ascii="Times New Roman" w:hAnsi="Times New Roman"/>
          <w:sz w:val="24"/>
          <w:szCs w:val="24"/>
        </w:rPr>
        <w:t xml:space="preserve">иными  лицами,  которые  могут </w:t>
      </w:r>
      <w:r w:rsidRPr="00794C24">
        <w:rPr>
          <w:rFonts w:ascii="Times New Roman" w:hAnsi="Times New Roman"/>
          <w:sz w:val="24"/>
          <w:szCs w:val="24"/>
        </w:rPr>
        <w:t xml:space="preserve">действовать от имени </w:t>
      </w:r>
      <w:r>
        <w:rPr>
          <w:rFonts w:ascii="Times New Roman" w:hAnsi="Times New Roman"/>
          <w:sz w:val="24"/>
          <w:szCs w:val="24"/>
        </w:rPr>
        <w:t>Учреждения</w:t>
      </w:r>
      <w:r w:rsidRPr="00794C24">
        <w:rPr>
          <w:rFonts w:ascii="Times New Roman" w:hAnsi="Times New Roman"/>
          <w:sz w:val="24"/>
          <w:szCs w:val="24"/>
        </w:rPr>
        <w:t xml:space="preserve">. 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1.2.  Антикоррупционная  политика   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Талицкого городского округа «Управление архивами»</w:t>
      </w:r>
      <w:r w:rsidRPr="00794C24">
        <w:rPr>
          <w:rFonts w:ascii="Times New Roman" w:hAnsi="Times New Roman"/>
          <w:sz w:val="24"/>
          <w:szCs w:val="24"/>
        </w:rPr>
        <w:t xml:space="preserve"> (далее – Антикоррупционная политика) разработана  на основе Федерального закона Российской Федерации от 25 декабря 2008г.  №  273-ФЗ  «О  противодействии  коррупции»,  Закона  Свердловской  о</w:t>
      </w:r>
      <w:r>
        <w:rPr>
          <w:rFonts w:ascii="Times New Roman" w:hAnsi="Times New Roman"/>
          <w:sz w:val="24"/>
          <w:szCs w:val="24"/>
        </w:rPr>
        <w:t xml:space="preserve">бласти  </w:t>
      </w:r>
      <w:r w:rsidRPr="00794C24">
        <w:rPr>
          <w:rFonts w:ascii="Times New Roman" w:hAnsi="Times New Roman"/>
          <w:sz w:val="24"/>
          <w:szCs w:val="24"/>
        </w:rPr>
        <w:t>от  20.02.2009  г.  №  2-ОЗ  «О  противодейств</w:t>
      </w:r>
      <w:r>
        <w:rPr>
          <w:rFonts w:ascii="Times New Roman" w:hAnsi="Times New Roman"/>
          <w:sz w:val="24"/>
          <w:szCs w:val="24"/>
        </w:rPr>
        <w:t xml:space="preserve">ии  коррупции  в  Свердловской </w:t>
      </w:r>
      <w:r w:rsidRPr="00794C24">
        <w:rPr>
          <w:rFonts w:ascii="Times New Roman" w:hAnsi="Times New Roman"/>
          <w:sz w:val="24"/>
          <w:szCs w:val="24"/>
        </w:rPr>
        <w:t xml:space="preserve">области.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1.3.  Настоящей   Антикоррупционной </w:t>
      </w:r>
      <w:r>
        <w:rPr>
          <w:rFonts w:ascii="Times New Roman" w:hAnsi="Times New Roman"/>
          <w:sz w:val="24"/>
          <w:szCs w:val="24"/>
        </w:rPr>
        <w:t xml:space="preserve">  политикой    устанавливаются </w:t>
      </w:r>
      <w:r w:rsidRPr="00794C24">
        <w:rPr>
          <w:rFonts w:ascii="Times New Roman" w:hAnsi="Times New Roman"/>
          <w:sz w:val="24"/>
          <w:szCs w:val="24"/>
        </w:rPr>
        <w:t xml:space="preserve">основные  принципы  противодействия  коррупции,  правовые  и организационные  основы  предупреждения </w:t>
      </w:r>
      <w:r>
        <w:rPr>
          <w:rFonts w:ascii="Times New Roman" w:hAnsi="Times New Roman"/>
          <w:sz w:val="24"/>
          <w:szCs w:val="24"/>
        </w:rPr>
        <w:t xml:space="preserve"> коррупции  и  борьбы  с  ней, </w:t>
      </w:r>
      <w:r w:rsidRPr="00794C24">
        <w:rPr>
          <w:rFonts w:ascii="Times New Roman" w:hAnsi="Times New Roman"/>
          <w:sz w:val="24"/>
          <w:szCs w:val="24"/>
        </w:rPr>
        <w:t>минимизации  и  (или)  ликвидац</w:t>
      </w:r>
      <w:r>
        <w:rPr>
          <w:rFonts w:ascii="Times New Roman" w:hAnsi="Times New Roman"/>
          <w:sz w:val="24"/>
          <w:szCs w:val="24"/>
        </w:rPr>
        <w:t xml:space="preserve">ии  последствий  коррупционных </w:t>
      </w:r>
      <w:r w:rsidRPr="00794C24">
        <w:rPr>
          <w:rFonts w:ascii="Times New Roman" w:hAnsi="Times New Roman"/>
          <w:sz w:val="24"/>
          <w:szCs w:val="24"/>
        </w:rPr>
        <w:t xml:space="preserve">правонарушений.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>1.4.  Для целей настоящей Антикорру</w:t>
      </w:r>
      <w:r>
        <w:rPr>
          <w:rFonts w:ascii="Times New Roman" w:hAnsi="Times New Roman"/>
          <w:sz w:val="24"/>
          <w:szCs w:val="24"/>
        </w:rPr>
        <w:t xml:space="preserve">пционной политики используются </w:t>
      </w:r>
      <w:r w:rsidRPr="00794C24">
        <w:rPr>
          <w:rFonts w:ascii="Times New Roman" w:hAnsi="Times New Roman"/>
          <w:sz w:val="24"/>
          <w:szCs w:val="24"/>
        </w:rPr>
        <w:t xml:space="preserve">следующие основные понятия: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617A">
        <w:rPr>
          <w:rFonts w:ascii="Times New Roman" w:hAnsi="Times New Roman"/>
          <w:b/>
          <w:sz w:val="24"/>
          <w:szCs w:val="24"/>
        </w:rPr>
        <w:t xml:space="preserve">Коррупция </w:t>
      </w:r>
      <w:r w:rsidRPr="00794C24">
        <w:rPr>
          <w:rFonts w:ascii="Times New Roman" w:hAnsi="Times New Roman"/>
          <w:sz w:val="24"/>
          <w:szCs w:val="24"/>
        </w:rPr>
        <w:t>- злоупот</w:t>
      </w:r>
      <w:r>
        <w:rPr>
          <w:rFonts w:ascii="Times New Roman" w:hAnsi="Times New Roman"/>
          <w:sz w:val="24"/>
          <w:szCs w:val="24"/>
        </w:rPr>
        <w:t xml:space="preserve">ребление служебным положением. </w:t>
      </w:r>
      <w:r w:rsidRPr="00794C24">
        <w:rPr>
          <w:rFonts w:ascii="Times New Roman" w:hAnsi="Times New Roman"/>
          <w:sz w:val="24"/>
          <w:szCs w:val="24"/>
        </w:rPr>
        <w:t xml:space="preserve">Дача  взятки,  получение  взятки,  </w:t>
      </w:r>
      <w:r>
        <w:rPr>
          <w:rFonts w:ascii="Times New Roman" w:hAnsi="Times New Roman"/>
          <w:sz w:val="24"/>
          <w:szCs w:val="24"/>
        </w:rPr>
        <w:t xml:space="preserve">злоупотребление  полномочиями, </w:t>
      </w:r>
      <w:r w:rsidRPr="00794C24">
        <w:rPr>
          <w:rFonts w:ascii="Times New Roman" w:hAnsi="Times New Roman"/>
          <w:sz w:val="24"/>
          <w:szCs w:val="24"/>
        </w:rPr>
        <w:t>коммерческий  подкуп  либо  иное  незакон</w:t>
      </w:r>
      <w:r>
        <w:rPr>
          <w:rFonts w:ascii="Times New Roman" w:hAnsi="Times New Roman"/>
          <w:sz w:val="24"/>
          <w:szCs w:val="24"/>
        </w:rPr>
        <w:t xml:space="preserve">ное  использование  физическим </w:t>
      </w:r>
      <w:r w:rsidRPr="00794C24">
        <w:rPr>
          <w:rFonts w:ascii="Times New Roman" w:hAnsi="Times New Roman"/>
          <w:sz w:val="24"/>
          <w:szCs w:val="24"/>
        </w:rPr>
        <w:t>лицом  своего  должностного  положения</w:t>
      </w:r>
      <w:r>
        <w:rPr>
          <w:rFonts w:ascii="Times New Roman" w:hAnsi="Times New Roman"/>
          <w:sz w:val="24"/>
          <w:szCs w:val="24"/>
        </w:rPr>
        <w:t xml:space="preserve">  вопреки  законным  интересам </w:t>
      </w:r>
      <w:r w:rsidRPr="00794C24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ества  </w:t>
      </w:r>
      <w:r w:rsidRPr="00794C24">
        <w:rPr>
          <w:rFonts w:ascii="Times New Roman" w:hAnsi="Times New Roman"/>
          <w:sz w:val="24"/>
          <w:szCs w:val="24"/>
        </w:rPr>
        <w:t>и  государства  в  целях  получения  выгоды  в  в</w:t>
      </w:r>
      <w:r>
        <w:rPr>
          <w:rFonts w:ascii="Times New Roman" w:hAnsi="Times New Roman"/>
          <w:sz w:val="24"/>
          <w:szCs w:val="24"/>
        </w:rPr>
        <w:t xml:space="preserve">иде  денег,  ценностей,  иного </w:t>
      </w:r>
      <w:r w:rsidRPr="00794C24">
        <w:rPr>
          <w:rFonts w:ascii="Times New Roman" w:hAnsi="Times New Roman"/>
          <w:sz w:val="24"/>
          <w:szCs w:val="24"/>
        </w:rPr>
        <w:t>имущества или услуг имущественного хара</w:t>
      </w:r>
      <w:r>
        <w:rPr>
          <w:rFonts w:ascii="Times New Roman" w:hAnsi="Times New Roman"/>
          <w:sz w:val="24"/>
          <w:szCs w:val="24"/>
        </w:rPr>
        <w:t xml:space="preserve">ктера, иных имущественных прав </w:t>
      </w:r>
      <w:r w:rsidRPr="00794C24">
        <w:rPr>
          <w:rFonts w:ascii="Times New Roman" w:hAnsi="Times New Roman"/>
          <w:sz w:val="24"/>
          <w:szCs w:val="24"/>
        </w:rPr>
        <w:t>для себя или для третьих лиц либо незаконн</w:t>
      </w:r>
      <w:r>
        <w:rPr>
          <w:rFonts w:ascii="Times New Roman" w:hAnsi="Times New Roman"/>
          <w:sz w:val="24"/>
          <w:szCs w:val="24"/>
        </w:rPr>
        <w:t xml:space="preserve">ое предоставление такой выгоды </w:t>
      </w:r>
      <w:r w:rsidRPr="00794C24">
        <w:rPr>
          <w:rFonts w:ascii="Times New Roman" w:hAnsi="Times New Roman"/>
          <w:sz w:val="24"/>
          <w:szCs w:val="24"/>
        </w:rPr>
        <w:t>указанному лицу другими физическими лиц</w:t>
      </w:r>
      <w:r>
        <w:rPr>
          <w:rFonts w:ascii="Times New Roman" w:hAnsi="Times New Roman"/>
          <w:sz w:val="24"/>
          <w:szCs w:val="24"/>
        </w:rPr>
        <w:t xml:space="preserve">ами. Коррупцией также является </w:t>
      </w:r>
      <w:r w:rsidRPr="00794C24">
        <w:rPr>
          <w:rFonts w:ascii="Times New Roman" w:hAnsi="Times New Roman"/>
          <w:sz w:val="24"/>
          <w:szCs w:val="24"/>
        </w:rPr>
        <w:t xml:space="preserve">совершение перечисленных деяний от имени или в интересах юридического </w:t>
      </w:r>
    </w:p>
    <w:p w:rsidR="00B30309" w:rsidRPr="00794C24" w:rsidRDefault="00B30309" w:rsidP="00B3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лица  (п. 1  ст. 1  Федерального  закона  от  </w:t>
      </w:r>
      <w:r>
        <w:rPr>
          <w:rFonts w:ascii="Times New Roman" w:hAnsi="Times New Roman"/>
          <w:sz w:val="24"/>
          <w:szCs w:val="24"/>
        </w:rPr>
        <w:t xml:space="preserve">25 декабря  2008 г.  № 273-ФЗ  </w:t>
      </w:r>
      <w:r w:rsidRPr="00794C24">
        <w:rPr>
          <w:rFonts w:ascii="Times New Roman" w:hAnsi="Times New Roman"/>
          <w:sz w:val="24"/>
          <w:szCs w:val="24"/>
        </w:rPr>
        <w:t xml:space="preserve">«О противодействии коррупции»).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617A">
        <w:rPr>
          <w:rFonts w:ascii="Times New Roman" w:hAnsi="Times New Roman"/>
          <w:b/>
          <w:sz w:val="24"/>
          <w:szCs w:val="24"/>
        </w:rPr>
        <w:t>Противодействие  коррупции</w:t>
      </w:r>
      <w:r w:rsidRPr="00794C24">
        <w:rPr>
          <w:rFonts w:ascii="Times New Roman" w:hAnsi="Times New Roman"/>
          <w:sz w:val="24"/>
          <w:szCs w:val="24"/>
        </w:rPr>
        <w:t xml:space="preserve">  -  деят</w:t>
      </w:r>
      <w:r>
        <w:rPr>
          <w:rFonts w:ascii="Times New Roman" w:hAnsi="Times New Roman"/>
          <w:sz w:val="24"/>
          <w:szCs w:val="24"/>
        </w:rPr>
        <w:t xml:space="preserve">ельность  федеральных  органов </w:t>
      </w:r>
      <w:r w:rsidRPr="00794C24">
        <w:rPr>
          <w:rFonts w:ascii="Times New Roman" w:hAnsi="Times New Roman"/>
          <w:sz w:val="24"/>
          <w:szCs w:val="24"/>
        </w:rPr>
        <w:t>государственной  власти,  органов  госу</w:t>
      </w:r>
      <w:r>
        <w:rPr>
          <w:rFonts w:ascii="Times New Roman" w:hAnsi="Times New Roman"/>
          <w:sz w:val="24"/>
          <w:szCs w:val="24"/>
        </w:rPr>
        <w:t xml:space="preserve">дарственной  власти  субъектов </w:t>
      </w:r>
      <w:r w:rsidRPr="00794C24">
        <w:rPr>
          <w:rFonts w:ascii="Times New Roman" w:hAnsi="Times New Roman"/>
          <w:sz w:val="24"/>
          <w:szCs w:val="24"/>
        </w:rPr>
        <w:t>Российской  Федерации,  органов  местног</w:t>
      </w:r>
      <w:r>
        <w:rPr>
          <w:rFonts w:ascii="Times New Roman" w:hAnsi="Times New Roman"/>
          <w:sz w:val="24"/>
          <w:szCs w:val="24"/>
        </w:rPr>
        <w:t xml:space="preserve">о  самоуправления,  институтов </w:t>
      </w:r>
      <w:r w:rsidRPr="00794C24">
        <w:rPr>
          <w:rFonts w:ascii="Times New Roman" w:hAnsi="Times New Roman"/>
          <w:sz w:val="24"/>
          <w:szCs w:val="24"/>
        </w:rPr>
        <w:t xml:space="preserve">гражданского  общества,  организаций  и  физических  лиц  в  пределах 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794C24">
        <w:rPr>
          <w:rFonts w:ascii="Times New Roman" w:hAnsi="Times New Roman"/>
          <w:sz w:val="24"/>
          <w:szCs w:val="24"/>
        </w:rPr>
        <w:t xml:space="preserve">полномочий  (п. 2  ст. 1  Федерального  закона  от </w:t>
      </w:r>
      <w:r>
        <w:rPr>
          <w:rFonts w:ascii="Times New Roman" w:hAnsi="Times New Roman"/>
          <w:sz w:val="24"/>
          <w:szCs w:val="24"/>
        </w:rPr>
        <w:t xml:space="preserve"> 25 декабря  2008 г.  № 273-ФЗ </w:t>
      </w:r>
      <w:r w:rsidRPr="00794C24">
        <w:rPr>
          <w:rFonts w:ascii="Times New Roman" w:hAnsi="Times New Roman"/>
          <w:sz w:val="24"/>
          <w:szCs w:val="24"/>
        </w:rPr>
        <w:t xml:space="preserve">«О противодействии коррупции»):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а)   по  предупреждению    коррупции,   </w:t>
      </w:r>
      <w:r>
        <w:rPr>
          <w:rFonts w:ascii="Times New Roman" w:hAnsi="Times New Roman"/>
          <w:sz w:val="24"/>
          <w:szCs w:val="24"/>
        </w:rPr>
        <w:t xml:space="preserve"> в  том  числе  по  выявлению  </w:t>
      </w:r>
      <w:r w:rsidRPr="00794C24">
        <w:rPr>
          <w:rFonts w:ascii="Times New Roman" w:hAnsi="Times New Roman"/>
          <w:sz w:val="24"/>
          <w:szCs w:val="24"/>
        </w:rPr>
        <w:t xml:space="preserve">и последующему устранению причин коррупции (профилактика коррупции);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>б)       по    выявлению,    предупр</w:t>
      </w:r>
      <w:r>
        <w:rPr>
          <w:rFonts w:ascii="Times New Roman" w:hAnsi="Times New Roman"/>
          <w:sz w:val="24"/>
          <w:szCs w:val="24"/>
        </w:rPr>
        <w:t xml:space="preserve">еждению,     пресечению,       раскрытию  </w:t>
      </w:r>
      <w:r w:rsidRPr="00794C24">
        <w:rPr>
          <w:rFonts w:ascii="Times New Roman" w:hAnsi="Times New Roman"/>
          <w:sz w:val="24"/>
          <w:szCs w:val="24"/>
        </w:rPr>
        <w:t xml:space="preserve">и расследованию коррупционных правонарушений (борьба с коррупцией);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>в)    по минимизации и (или)  ликвид</w:t>
      </w:r>
      <w:r>
        <w:rPr>
          <w:rFonts w:ascii="Times New Roman" w:hAnsi="Times New Roman"/>
          <w:sz w:val="24"/>
          <w:szCs w:val="24"/>
        </w:rPr>
        <w:t xml:space="preserve">ации последствий коррупционных </w:t>
      </w:r>
      <w:r w:rsidRPr="00794C24">
        <w:rPr>
          <w:rFonts w:ascii="Times New Roman" w:hAnsi="Times New Roman"/>
          <w:sz w:val="24"/>
          <w:szCs w:val="24"/>
        </w:rPr>
        <w:t xml:space="preserve">правонарушений. </w:t>
      </w:r>
    </w:p>
    <w:p w:rsidR="00B30309" w:rsidRPr="00794C24" w:rsidRDefault="00B30309" w:rsidP="00B3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lastRenderedPageBreak/>
        <w:t>Организация - юридическое лицо неза</w:t>
      </w:r>
      <w:r>
        <w:rPr>
          <w:rFonts w:ascii="Times New Roman" w:hAnsi="Times New Roman"/>
          <w:sz w:val="24"/>
          <w:szCs w:val="24"/>
        </w:rPr>
        <w:t xml:space="preserve">висимо от формы собственности, </w:t>
      </w:r>
      <w:r w:rsidRPr="00794C24">
        <w:rPr>
          <w:rFonts w:ascii="Times New Roman" w:hAnsi="Times New Roman"/>
          <w:sz w:val="24"/>
          <w:szCs w:val="24"/>
        </w:rPr>
        <w:t xml:space="preserve">организационно-правовой формы и отраслевой принадлежности.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617A">
        <w:rPr>
          <w:rFonts w:ascii="Times New Roman" w:hAnsi="Times New Roman"/>
          <w:b/>
          <w:sz w:val="24"/>
          <w:szCs w:val="24"/>
        </w:rPr>
        <w:t>Контрагент</w:t>
      </w:r>
      <w:r w:rsidRPr="00794C24">
        <w:rPr>
          <w:rFonts w:ascii="Times New Roman" w:hAnsi="Times New Roman"/>
          <w:sz w:val="24"/>
          <w:szCs w:val="24"/>
        </w:rPr>
        <w:t xml:space="preserve">  -  любое  российское  или  иностранное  юридическое  или  физическое  лицо,  с  которым  организация  вступает  в  договорные отношения, за исключением трудовых отношений.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617A">
        <w:rPr>
          <w:rFonts w:ascii="Times New Roman" w:hAnsi="Times New Roman"/>
          <w:b/>
          <w:sz w:val="24"/>
          <w:szCs w:val="24"/>
        </w:rPr>
        <w:t>Взятка</w:t>
      </w:r>
      <w:r w:rsidRPr="00794C24">
        <w:rPr>
          <w:rFonts w:ascii="Times New Roman" w:hAnsi="Times New Roman"/>
          <w:sz w:val="24"/>
          <w:szCs w:val="24"/>
        </w:rPr>
        <w:t xml:space="preserve">  -  получение  должностным  ли</w:t>
      </w:r>
      <w:r>
        <w:rPr>
          <w:rFonts w:ascii="Times New Roman" w:hAnsi="Times New Roman"/>
          <w:sz w:val="24"/>
          <w:szCs w:val="24"/>
        </w:rPr>
        <w:t xml:space="preserve">цом,  иностранным  должностным </w:t>
      </w:r>
      <w:r w:rsidRPr="00794C24">
        <w:rPr>
          <w:rFonts w:ascii="Times New Roman" w:hAnsi="Times New Roman"/>
          <w:sz w:val="24"/>
          <w:szCs w:val="24"/>
        </w:rPr>
        <w:t>лицом  либо  должностным  лицом  публичн</w:t>
      </w:r>
      <w:r>
        <w:rPr>
          <w:rFonts w:ascii="Times New Roman" w:hAnsi="Times New Roman"/>
          <w:sz w:val="24"/>
          <w:szCs w:val="24"/>
        </w:rPr>
        <w:t xml:space="preserve">ой  международной  организации </w:t>
      </w:r>
      <w:r w:rsidRPr="00794C24">
        <w:rPr>
          <w:rFonts w:ascii="Times New Roman" w:hAnsi="Times New Roman"/>
          <w:sz w:val="24"/>
          <w:szCs w:val="24"/>
        </w:rPr>
        <w:t>лично  или  через  посредника  денег,  ценных  бумаг,  ин</w:t>
      </w:r>
      <w:r>
        <w:rPr>
          <w:rFonts w:ascii="Times New Roman" w:hAnsi="Times New Roman"/>
          <w:sz w:val="24"/>
          <w:szCs w:val="24"/>
        </w:rPr>
        <w:t xml:space="preserve">ого  имущества  либо  в </w:t>
      </w:r>
      <w:r w:rsidRPr="00794C24">
        <w:rPr>
          <w:rFonts w:ascii="Times New Roman" w:hAnsi="Times New Roman"/>
          <w:sz w:val="24"/>
          <w:szCs w:val="24"/>
        </w:rPr>
        <w:t>виде  незаконных  оказания  ему  усл</w:t>
      </w:r>
      <w:r>
        <w:rPr>
          <w:rFonts w:ascii="Times New Roman" w:hAnsi="Times New Roman"/>
          <w:sz w:val="24"/>
          <w:szCs w:val="24"/>
        </w:rPr>
        <w:t xml:space="preserve">уг  имущественного  характера, </w:t>
      </w:r>
      <w:r w:rsidRPr="00794C24">
        <w:rPr>
          <w:rFonts w:ascii="Times New Roman" w:hAnsi="Times New Roman"/>
          <w:sz w:val="24"/>
          <w:szCs w:val="24"/>
        </w:rPr>
        <w:t xml:space="preserve">предоставления  иных  имущественных  </w:t>
      </w:r>
      <w:r>
        <w:rPr>
          <w:rFonts w:ascii="Times New Roman" w:hAnsi="Times New Roman"/>
          <w:sz w:val="24"/>
          <w:szCs w:val="24"/>
        </w:rPr>
        <w:t xml:space="preserve">прав  за  совершение  действий </w:t>
      </w:r>
      <w:r w:rsidRPr="00794C24">
        <w:rPr>
          <w:rFonts w:ascii="Times New Roman" w:hAnsi="Times New Roman"/>
          <w:sz w:val="24"/>
          <w:szCs w:val="24"/>
        </w:rPr>
        <w:t>(бездействие) в пользу взяткодателя или пре</w:t>
      </w:r>
      <w:r>
        <w:rPr>
          <w:rFonts w:ascii="Times New Roman" w:hAnsi="Times New Roman"/>
          <w:sz w:val="24"/>
          <w:szCs w:val="24"/>
        </w:rPr>
        <w:t xml:space="preserve">дставляемых им лиц, если такие </w:t>
      </w:r>
      <w:r w:rsidRPr="00794C24">
        <w:rPr>
          <w:rFonts w:ascii="Times New Roman" w:hAnsi="Times New Roman"/>
          <w:sz w:val="24"/>
          <w:szCs w:val="24"/>
        </w:rPr>
        <w:t xml:space="preserve">действия (бездействие)  входят  в  служебные полномочия должностного  лица </w:t>
      </w:r>
    </w:p>
    <w:p w:rsidR="00B30309" w:rsidRPr="00794C24" w:rsidRDefault="00B30309" w:rsidP="00B3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>либо если оно в силу должностного положе</w:t>
      </w:r>
      <w:r>
        <w:rPr>
          <w:rFonts w:ascii="Times New Roman" w:hAnsi="Times New Roman"/>
          <w:sz w:val="24"/>
          <w:szCs w:val="24"/>
        </w:rPr>
        <w:t xml:space="preserve">ния может способствовать таким </w:t>
      </w:r>
      <w:r w:rsidRPr="00794C24">
        <w:rPr>
          <w:rFonts w:ascii="Times New Roman" w:hAnsi="Times New Roman"/>
          <w:sz w:val="24"/>
          <w:szCs w:val="24"/>
        </w:rPr>
        <w:t>действиям  (бездействию),  а  равно  з</w:t>
      </w:r>
      <w:r>
        <w:rPr>
          <w:rFonts w:ascii="Times New Roman" w:hAnsi="Times New Roman"/>
          <w:sz w:val="24"/>
          <w:szCs w:val="24"/>
        </w:rPr>
        <w:t xml:space="preserve">а  общее  покровительство  или </w:t>
      </w:r>
      <w:r w:rsidRPr="00794C24">
        <w:rPr>
          <w:rFonts w:ascii="Times New Roman" w:hAnsi="Times New Roman"/>
          <w:sz w:val="24"/>
          <w:szCs w:val="24"/>
        </w:rPr>
        <w:t xml:space="preserve">попустительство по службе.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617A">
        <w:rPr>
          <w:rFonts w:ascii="Times New Roman" w:hAnsi="Times New Roman"/>
          <w:b/>
          <w:sz w:val="24"/>
          <w:szCs w:val="24"/>
        </w:rPr>
        <w:t>Коммерческий  подкуп</w:t>
      </w:r>
      <w:r w:rsidRPr="00794C24">
        <w:rPr>
          <w:rFonts w:ascii="Times New Roman" w:hAnsi="Times New Roman"/>
          <w:sz w:val="24"/>
          <w:szCs w:val="24"/>
        </w:rPr>
        <w:t xml:space="preserve">  -  незаконные </w:t>
      </w:r>
      <w:r>
        <w:rPr>
          <w:rFonts w:ascii="Times New Roman" w:hAnsi="Times New Roman"/>
          <w:sz w:val="24"/>
          <w:szCs w:val="24"/>
        </w:rPr>
        <w:t xml:space="preserve"> передача  лицу,  выполняющему </w:t>
      </w:r>
      <w:r w:rsidRPr="00794C24">
        <w:rPr>
          <w:rFonts w:ascii="Times New Roman" w:hAnsi="Times New Roman"/>
          <w:sz w:val="24"/>
          <w:szCs w:val="24"/>
        </w:rPr>
        <w:t>управленческие  функции  в  коммерческой  и</w:t>
      </w:r>
      <w:r>
        <w:rPr>
          <w:rFonts w:ascii="Times New Roman" w:hAnsi="Times New Roman"/>
          <w:sz w:val="24"/>
          <w:szCs w:val="24"/>
        </w:rPr>
        <w:t xml:space="preserve">ли  иной  организации,  денег, </w:t>
      </w:r>
      <w:r w:rsidRPr="00794C24">
        <w:rPr>
          <w:rFonts w:ascii="Times New Roman" w:hAnsi="Times New Roman"/>
          <w:sz w:val="24"/>
          <w:szCs w:val="24"/>
        </w:rPr>
        <w:t>ценных  бумаг,  иного  имущества,  оказан</w:t>
      </w:r>
      <w:r>
        <w:rPr>
          <w:rFonts w:ascii="Times New Roman" w:hAnsi="Times New Roman"/>
          <w:sz w:val="24"/>
          <w:szCs w:val="24"/>
        </w:rPr>
        <w:t xml:space="preserve">ие  ему  услуг  имущественного </w:t>
      </w:r>
      <w:r w:rsidRPr="00794C24">
        <w:rPr>
          <w:rFonts w:ascii="Times New Roman" w:hAnsi="Times New Roman"/>
          <w:sz w:val="24"/>
          <w:szCs w:val="24"/>
        </w:rPr>
        <w:t>характера, предоставление иных имущественных прав за совершение дейст</w:t>
      </w:r>
      <w:r>
        <w:rPr>
          <w:rFonts w:ascii="Times New Roman" w:hAnsi="Times New Roman"/>
          <w:sz w:val="24"/>
          <w:szCs w:val="24"/>
        </w:rPr>
        <w:t xml:space="preserve">вий </w:t>
      </w:r>
      <w:r w:rsidRPr="00794C24">
        <w:rPr>
          <w:rFonts w:ascii="Times New Roman" w:hAnsi="Times New Roman"/>
          <w:sz w:val="24"/>
          <w:szCs w:val="24"/>
        </w:rPr>
        <w:t>(бездействие)  в  интересах  дающего  в  свя</w:t>
      </w:r>
      <w:r>
        <w:rPr>
          <w:rFonts w:ascii="Times New Roman" w:hAnsi="Times New Roman"/>
          <w:sz w:val="24"/>
          <w:szCs w:val="24"/>
        </w:rPr>
        <w:t xml:space="preserve">зи  с  занимаемым  этим  лицом </w:t>
      </w:r>
      <w:r w:rsidRPr="00794C24">
        <w:rPr>
          <w:rFonts w:ascii="Times New Roman" w:hAnsi="Times New Roman"/>
          <w:sz w:val="24"/>
          <w:szCs w:val="24"/>
        </w:rPr>
        <w:t>служебным  положением  (ч.1  ст.  204  У</w:t>
      </w:r>
      <w:r>
        <w:rPr>
          <w:rFonts w:ascii="Times New Roman" w:hAnsi="Times New Roman"/>
          <w:sz w:val="24"/>
          <w:szCs w:val="24"/>
        </w:rPr>
        <w:t xml:space="preserve">головного  кодекса  Российской </w:t>
      </w:r>
      <w:r w:rsidRPr="00794C24">
        <w:rPr>
          <w:rFonts w:ascii="Times New Roman" w:hAnsi="Times New Roman"/>
          <w:sz w:val="24"/>
          <w:szCs w:val="24"/>
        </w:rPr>
        <w:t xml:space="preserve">Федерации).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617A">
        <w:rPr>
          <w:rFonts w:ascii="Times New Roman" w:hAnsi="Times New Roman"/>
          <w:b/>
          <w:sz w:val="24"/>
          <w:szCs w:val="24"/>
        </w:rPr>
        <w:t>Конфликт  интересов</w:t>
      </w:r>
      <w:r w:rsidRPr="00794C24">
        <w:rPr>
          <w:rFonts w:ascii="Times New Roman" w:hAnsi="Times New Roman"/>
          <w:sz w:val="24"/>
          <w:szCs w:val="24"/>
        </w:rPr>
        <w:t xml:space="preserve">  -  с</w:t>
      </w:r>
      <w:r>
        <w:rPr>
          <w:rFonts w:ascii="Times New Roman" w:hAnsi="Times New Roman"/>
          <w:sz w:val="24"/>
          <w:szCs w:val="24"/>
        </w:rPr>
        <w:t xml:space="preserve">итуация,  при  которой  личная </w:t>
      </w:r>
      <w:r w:rsidRPr="00794C24">
        <w:rPr>
          <w:rFonts w:ascii="Times New Roman" w:hAnsi="Times New Roman"/>
          <w:sz w:val="24"/>
          <w:szCs w:val="24"/>
        </w:rPr>
        <w:t>заинтересованность  (прямая  или  косвенн</w:t>
      </w:r>
      <w:r>
        <w:rPr>
          <w:rFonts w:ascii="Times New Roman" w:hAnsi="Times New Roman"/>
          <w:sz w:val="24"/>
          <w:szCs w:val="24"/>
        </w:rPr>
        <w:t xml:space="preserve">ая)  работника  (представителя </w:t>
      </w:r>
      <w:r w:rsidRPr="00794C24">
        <w:rPr>
          <w:rFonts w:ascii="Times New Roman" w:hAnsi="Times New Roman"/>
          <w:sz w:val="24"/>
          <w:szCs w:val="24"/>
        </w:rPr>
        <w:t xml:space="preserve">организации)  влияет  или  может  повлиять  </w:t>
      </w:r>
      <w:r>
        <w:rPr>
          <w:rFonts w:ascii="Times New Roman" w:hAnsi="Times New Roman"/>
          <w:sz w:val="24"/>
          <w:szCs w:val="24"/>
        </w:rPr>
        <w:t xml:space="preserve">на  надлежащее  исполнение  им </w:t>
      </w:r>
      <w:r w:rsidRPr="00794C24">
        <w:rPr>
          <w:rFonts w:ascii="Times New Roman" w:hAnsi="Times New Roman"/>
          <w:sz w:val="24"/>
          <w:szCs w:val="24"/>
        </w:rPr>
        <w:t xml:space="preserve">должностных  (трудовых)  обязанностей  и  при  </w:t>
      </w:r>
      <w:r>
        <w:rPr>
          <w:rFonts w:ascii="Times New Roman" w:hAnsi="Times New Roman"/>
          <w:sz w:val="24"/>
          <w:szCs w:val="24"/>
        </w:rPr>
        <w:t xml:space="preserve">которой  возникает  или  может </w:t>
      </w:r>
      <w:r w:rsidRPr="00794C24">
        <w:rPr>
          <w:rFonts w:ascii="Times New Roman" w:hAnsi="Times New Roman"/>
          <w:sz w:val="24"/>
          <w:szCs w:val="24"/>
        </w:rPr>
        <w:t xml:space="preserve">возникнуть  противоречие  между  личной  заинтересованностью </w:t>
      </w:r>
      <w:r>
        <w:rPr>
          <w:rFonts w:ascii="Times New Roman" w:hAnsi="Times New Roman"/>
          <w:sz w:val="24"/>
          <w:szCs w:val="24"/>
        </w:rPr>
        <w:t xml:space="preserve"> работника (представителя  организации)  </w:t>
      </w:r>
      <w:r w:rsidRPr="00794C24">
        <w:rPr>
          <w:rFonts w:ascii="Times New Roman" w:hAnsi="Times New Roman"/>
          <w:sz w:val="24"/>
          <w:szCs w:val="24"/>
        </w:rPr>
        <w:t>и  правами  и  законными  интересами  орга</w:t>
      </w:r>
      <w:r>
        <w:rPr>
          <w:rFonts w:ascii="Times New Roman" w:hAnsi="Times New Roman"/>
          <w:sz w:val="24"/>
          <w:szCs w:val="24"/>
        </w:rPr>
        <w:t xml:space="preserve">низации,  способное  привести  </w:t>
      </w:r>
      <w:r w:rsidRPr="00794C24">
        <w:rPr>
          <w:rFonts w:ascii="Times New Roman" w:hAnsi="Times New Roman"/>
          <w:sz w:val="24"/>
          <w:szCs w:val="24"/>
        </w:rPr>
        <w:t>к  причинению  вреда  правам  и  законным  и</w:t>
      </w:r>
      <w:r>
        <w:rPr>
          <w:rFonts w:ascii="Times New Roman" w:hAnsi="Times New Roman"/>
          <w:sz w:val="24"/>
          <w:szCs w:val="24"/>
        </w:rPr>
        <w:t xml:space="preserve">нтересам,  имуществу  и  (или) </w:t>
      </w:r>
      <w:r w:rsidRPr="00794C24">
        <w:rPr>
          <w:rFonts w:ascii="Times New Roman" w:hAnsi="Times New Roman"/>
          <w:sz w:val="24"/>
          <w:szCs w:val="24"/>
        </w:rPr>
        <w:t>деловой  репутации  организации,  работником</w:t>
      </w:r>
      <w:r>
        <w:rPr>
          <w:rFonts w:ascii="Times New Roman" w:hAnsi="Times New Roman"/>
          <w:sz w:val="24"/>
          <w:szCs w:val="24"/>
        </w:rPr>
        <w:t xml:space="preserve"> (представителем  организации) </w:t>
      </w:r>
      <w:r w:rsidRPr="00794C24">
        <w:rPr>
          <w:rFonts w:ascii="Times New Roman" w:hAnsi="Times New Roman"/>
          <w:sz w:val="24"/>
          <w:szCs w:val="24"/>
        </w:rPr>
        <w:t xml:space="preserve">которой он является.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617A">
        <w:rPr>
          <w:rFonts w:ascii="Times New Roman" w:hAnsi="Times New Roman"/>
          <w:b/>
          <w:sz w:val="24"/>
          <w:szCs w:val="24"/>
        </w:rPr>
        <w:t xml:space="preserve">Личная заинтересованность работника (представителя организации)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94C24">
        <w:rPr>
          <w:rFonts w:ascii="Times New Roman" w:hAnsi="Times New Roman"/>
          <w:sz w:val="24"/>
          <w:szCs w:val="24"/>
        </w:rPr>
        <w:t>заинтересованность  работника  (представит</w:t>
      </w:r>
      <w:r>
        <w:rPr>
          <w:rFonts w:ascii="Times New Roman" w:hAnsi="Times New Roman"/>
          <w:sz w:val="24"/>
          <w:szCs w:val="24"/>
        </w:rPr>
        <w:t xml:space="preserve">еля  организации),  связанная  </w:t>
      </w:r>
      <w:r w:rsidRPr="00794C24">
        <w:rPr>
          <w:rFonts w:ascii="Times New Roman" w:hAnsi="Times New Roman"/>
          <w:sz w:val="24"/>
          <w:szCs w:val="24"/>
        </w:rPr>
        <w:t xml:space="preserve">с  возможностью  получения  работником  </w:t>
      </w:r>
      <w:r>
        <w:rPr>
          <w:rFonts w:ascii="Times New Roman" w:hAnsi="Times New Roman"/>
          <w:sz w:val="24"/>
          <w:szCs w:val="24"/>
        </w:rPr>
        <w:t xml:space="preserve">(представителем  организации)  </w:t>
      </w:r>
      <w:r w:rsidRPr="00794C24">
        <w:rPr>
          <w:rFonts w:ascii="Times New Roman" w:hAnsi="Times New Roman"/>
          <w:sz w:val="24"/>
          <w:szCs w:val="24"/>
        </w:rPr>
        <w:t>при исполнении должностных обязанностей до</w:t>
      </w:r>
      <w:r>
        <w:rPr>
          <w:rFonts w:ascii="Times New Roman" w:hAnsi="Times New Roman"/>
          <w:sz w:val="24"/>
          <w:szCs w:val="24"/>
        </w:rPr>
        <w:t xml:space="preserve">ходов в виде денег, ценностей, </w:t>
      </w:r>
      <w:r w:rsidRPr="00794C24">
        <w:rPr>
          <w:rFonts w:ascii="Times New Roman" w:hAnsi="Times New Roman"/>
          <w:sz w:val="24"/>
          <w:szCs w:val="24"/>
        </w:rPr>
        <w:t>иного имущества или услуг имущественного</w:t>
      </w:r>
      <w:r>
        <w:rPr>
          <w:rFonts w:ascii="Times New Roman" w:hAnsi="Times New Roman"/>
          <w:sz w:val="24"/>
          <w:szCs w:val="24"/>
        </w:rPr>
        <w:t xml:space="preserve"> характера, иных имущественных </w:t>
      </w:r>
      <w:r w:rsidRPr="00794C24">
        <w:rPr>
          <w:rFonts w:ascii="Times New Roman" w:hAnsi="Times New Roman"/>
          <w:sz w:val="24"/>
          <w:szCs w:val="24"/>
        </w:rPr>
        <w:t xml:space="preserve">прав для себя или для третьих лиц. </w:t>
      </w:r>
    </w:p>
    <w:p w:rsidR="00B30309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309" w:rsidRPr="0028617A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617A">
        <w:rPr>
          <w:rFonts w:ascii="Times New Roman" w:hAnsi="Times New Roman"/>
          <w:b/>
          <w:sz w:val="24"/>
          <w:szCs w:val="24"/>
        </w:rPr>
        <w:t>2. Цели</w:t>
      </w:r>
      <w:r>
        <w:rPr>
          <w:rFonts w:ascii="Times New Roman" w:hAnsi="Times New Roman"/>
          <w:b/>
          <w:sz w:val="24"/>
          <w:szCs w:val="24"/>
        </w:rPr>
        <w:t xml:space="preserve"> и задачи антикоррупционной</w:t>
      </w:r>
      <w:r w:rsidRPr="0028617A">
        <w:rPr>
          <w:rFonts w:ascii="Times New Roman" w:hAnsi="Times New Roman"/>
          <w:b/>
          <w:sz w:val="24"/>
          <w:szCs w:val="24"/>
        </w:rPr>
        <w:t xml:space="preserve"> политики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28619C">
        <w:rPr>
          <w:rFonts w:ascii="Times New Roman" w:hAnsi="Times New Roman"/>
          <w:sz w:val="24"/>
          <w:szCs w:val="24"/>
        </w:rPr>
        <w:t>Целью антикоррупционной политики является снижение уровня коррупции и обеспечение защиты прав и законных интересов граждан, общества и государства от угроз, связанных с коррупцией, пу</w:t>
      </w:r>
      <w:r>
        <w:rPr>
          <w:rFonts w:ascii="Times New Roman" w:hAnsi="Times New Roman"/>
          <w:sz w:val="24"/>
          <w:szCs w:val="24"/>
        </w:rPr>
        <w:t xml:space="preserve">тем реализации следующих задач: </w:t>
      </w:r>
      <w:r w:rsidRPr="0028619C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 xml:space="preserve">е коррупционных правонарушений; </w:t>
      </w:r>
      <w:r w:rsidRPr="0028619C">
        <w:rPr>
          <w:rFonts w:ascii="Times New Roman" w:hAnsi="Times New Roman"/>
          <w:sz w:val="24"/>
          <w:szCs w:val="24"/>
        </w:rPr>
        <w:t>обеспечение ответственности за коррупционные правонарушения во всех случаях прямо предусмотренных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актами; </w:t>
      </w:r>
      <w:r w:rsidRPr="0028619C">
        <w:rPr>
          <w:rFonts w:ascii="Times New Roman" w:hAnsi="Times New Roman"/>
          <w:sz w:val="24"/>
          <w:szCs w:val="24"/>
        </w:rPr>
        <w:t>возмещение вреда, причиненного к</w:t>
      </w:r>
      <w:r>
        <w:rPr>
          <w:rFonts w:ascii="Times New Roman" w:hAnsi="Times New Roman"/>
          <w:sz w:val="24"/>
          <w:szCs w:val="24"/>
        </w:rPr>
        <w:t xml:space="preserve">оррупционными правонарушениями; </w:t>
      </w:r>
      <w:r w:rsidRPr="0028619C">
        <w:rPr>
          <w:rFonts w:ascii="Times New Roman" w:hAnsi="Times New Roman"/>
          <w:sz w:val="24"/>
          <w:szCs w:val="24"/>
        </w:rPr>
        <w:t xml:space="preserve">мониторинг </w:t>
      </w:r>
      <w:proofErr w:type="spellStart"/>
      <w:r w:rsidRPr="0028619C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28619C">
        <w:rPr>
          <w:rFonts w:ascii="Times New Roman" w:hAnsi="Times New Roman"/>
          <w:sz w:val="24"/>
          <w:szCs w:val="24"/>
        </w:rPr>
        <w:t xml:space="preserve"> факторов и эффективности </w:t>
      </w:r>
      <w:r>
        <w:rPr>
          <w:rFonts w:ascii="Times New Roman" w:hAnsi="Times New Roman"/>
          <w:sz w:val="24"/>
          <w:szCs w:val="24"/>
        </w:rPr>
        <w:t>мер антикоррупционной политики;</w:t>
      </w:r>
      <w:r w:rsidRPr="0028619C">
        <w:rPr>
          <w:rFonts w:ascii="Times New Roman" w:hAnsi="Times New Roman"/>
          <w:sz w:val="24"/>
          <w:szCs w:val="24"/>
        </w:rPr>
        <w:t>формирование антикоррупц</w:t>
      </w:r>
      <w:r>
        <w:rPr>
          <w:rFonts w:ascii="Times New Roman" w:hAnsi="Times New Roman"/>
          <w:sz w:val="24"/>
          <w:szCs w:val="24"/>
        </w:rPr>
        <w:t xml:space="preserve">ионного общественного сознания; </w:t>
      </w:r>
      <w:r w:rsidRPr="0028619C">
        <w:rPr>
          <w:rFonts w:ascii="Times New Roman" w:hAnsi="Times New Roman"/>
          <w:sz w:val="24"/>
          <w:szCs w:val="24"/>
        </w:rPr>
        <w:t>содействие правовой реформе, направленной на снижение неопределенности правовых установлений и ограничение необоснованной свобод</w:t>
      </w:r>
      <w:r>
        <w:rPr>
          <w:rFonts w:ascii="Times New Roman" w:hAnsi="Times New Roman"/>
          <w:sz w:val="24"/>
          <w:szCs w:val="24"/>
        </w:rPr>
        <w:t xml:space="preserve">ы усмотрения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28619C">
        <w:rPr>
          <w:rFonts w:ascii="Times New Roman" w:hAnsi="Times New Roman"/>
          <w:sz w:val="24"/>
          <w:szCs w:val="24"/>
        </w:rPr>
        <w:t>создание стимулов к замещению должностей неподкупными лицами.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2.2.   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794C24">
        <w:rPr>
          <w:rFonts w:ascii="Times New Roman" w:hAnsi="Times New Roman"/>
          <w:sz w:val="24"/>
          <w:szCs w:val="24"/>
        </w:rPr>
        <w:t xml:space="preserve"> ставит перед собой цели: 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-  Минимизировать  риск  вовлечения    работников    независимо  от занимаемой должности в коррупционную деятельность. 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-    Сформировать у работников и иных лиц единообразное понимание политики о неприятии коррупции в любых формах и проявлениях. 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4C24">
        <w:rPr>
          <w:rFonts w:ascii="Times New Roman" w:hAnsi="Times New Roman"/>
          <w:sz w:val="24"/>
          <w:szCs w:val="24"/>
        </w:rPr>
        <w:t xml:space="preserve">Обобщить, и разъяснить основные требования антикоррупционного законодательства РФ, которые могут применяться к </w:t>
      </w:r>
      <w:r>
        <w:rPr>
          <w:rFonts w:ascii="Times New Roman" w:hAnsi="Times New Roman"/>
          <w:sz w:val="24"/>
          <w:szCs w:val="24"/>
        </w:rPr>
        <w:t>Учреждению</w:t>
      </w:r>
      <w:r w:rsidRPr="00794C24">
        <w:rPr>
          <w:rFonts w:ascii="Times New Roman" w:hAnsi="Times New Roman"/>
          <w:sz w:val="24"/>
          <w:szCs w:val="24"/>
        </w:rPr>
        <w:t xml:space="preserve"> и работникам. 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 </w:t>
      </w:r>
      <w:r w:rsidRPr="00794C24">
        <w:rPr>
          <w:rFonts w:ascii="Times New Roman" w:hAnsi="Times New Roman"/>
          <w:sz w:val="24"/>
          <w:szCs w:val="24"/>
        </w:rPr>
        <w:t>Установить обязанность работников знать, и соблюдать принципы  и  требования  настоящей  Политики,</w:t>
      </w:r>
      <w:r>
        <w:rPr>
          <w:rFonts w:ascii="Times New Roman" w:hAnsi="Times New Roman"/>
          <w:sz w:val="24"/>
          <w:szCs w:val="24"/>
        </w:rPr>
        <w:t xml:space="preserve">  ключевые  нормы  применимого </w:t>
      </w:r>
      <w:r w:rsidRPr="00794C24">
        <w:rPr>
          <w:rFonts w:ascii="Times New Roman" w:hAnsi="Times New Roman"/>
          <w:sz w:val="24"/>
          <w:szCs w:val="24"/>
        </w:rPr>
        <w:t xml:space="preserve">антикоррупционного  законодательства,  а  также  адекватные  процедуры  по предотвращению коррупции.  </w:t>
      </w:r>
    </w:p>
    <w:p w:rsidR="00B30309" w:rsidRPr="005E475D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4C24">
        <w:rPr>
          <w:rFonts w:ascii="Times New Roman" w:hAnsi="Times New Roman"/>
          <w:sz w:val="24"/>
          <w:szCs w:val="24"/>
        </w:rPr>
        <w:t xml:space="preserve">Обобщить, и разъяснить основные требования антикоррупционного законодательства </w:t>
      </w:r>
      <w:r w:rsidRPr="005E475D">
        <w:rPr>
          <w:rFonts w:ascii="Times New Roman" w:hAnsi="Times New Roman"/>
          <w:color w:val="000000" w:themeColor="text1"/>
          <w:sz w:val="24"/>
          <w:szCs w:val="24"/>
        </w:rPr>
        <w:t xml:space="preserve">РФ, которые могут применяться в отношении Учреждения.  </w:t>
      </w:r>
    </w:p>
    <w:p w:rsidR="00B30309" w:rsidRDefault="00B30309" w:rsidP="00B3030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30309" w:rsidRPr="005E475D" w:rsidRDefault="00B30309" w:rsidP="00B3030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E475D">
        <w:rPr>
          <w:rFonts w:ascii="Times New Roman" w:hAnsi="Times New Roman"/>
          <w:b/>
          <w:color w:val="000000" w:themeColor="text1"/>
          <w:sz w:val="24"/>
          <w:szCs w:val="24"/>
        </w:rPr>
        <w:t>3. Область применения и обязанности сотрудников Учреждения</w:t>
      </w:r>
    </w:p>
    <w:p w:rsidR="00B30309" w:rsidRPr="005E475D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475D">
        <w:rPr>
          <w:rFonts w:ascii="Times New Roman" w:hAnsi="Times New Roman"/>
          <w:color w:val="000000" w:themeColor="text1"/>
          <w:sz w:val="24"/>
          <w:szCs w:val="24"/>
        </w:rPr>
        <w:t xml:space="preserve">3.1.  Все  работники  Учреждения  должны  руководствоваться  настоящей Антикоррупционной  политикой,  и  неукоснительно  соблюдать  её  принципы  и требования.  </w:t>
      </w:r>
    </w:p>
    <w:p w:rsidR="00B30309" w:rsidRPr="005E475D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475D">
        <w:rPr>
          <w:rFonts w:ascii="Times New Roman" w:hAnsi="Times New Roman"/>
          <w:color w:val="000000" w:themeColor="text1"/>
          <w:sz w:val="24"/>
          <w:szCs w:val="24"/>
        </w:rPr>
        <w:t xml:space="preserve">3.2.    Начальник отвечает  за  организацию  всех  мероприятий, направленных  на  реализацию  принципов  и  требований  настоящей Антикоррупционной  политикой,  включая  назначение  лиц,  ответственных  за разработку антикоррупционных процедур, их внедрение и контроль. 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75D">
        <w:rPr>
          <w:rFonts w:ascii="Times New Roman" w:hAnsi="Times New Roman"/>
          <w:color w:val="000000" w:themeColor="text1"/>
          <w:sz w:val="24"/>
          <w:szCs w:val="24"/>
        </w:rPr>
        <w:t xml:space="preserve">3.3.  Принципы  и требования настоящей Антикоррупционной </w:t>
      </w:r>
      <w:r w:rsidRPr="00794C24">
        <w:rPr>
          <w:rFonts w:ascii="Times New Roman" w:hAnsi="Times New Roman"/>
          <w:sz w:val="24"/>
          <w:szCs w:val="24"/>
        </w:rPr>
        <w:t xml:space="preserve">политики распространяются  на  контрагентов,  представителей  и  работников  </w:t>
      </w:r>
      <w:r>
        <w:rPr>
          <w:rFonts w:ascii="Times New Roman" w:hAnsi="Times New Roman"/>
          <w:sz w:val="24"/>
          <w:szCs w:val="24"/>
        </w:rPr>
        <w:t>Учреждения</w:t>
      </w:r>
      <w:r w:rsidRPr="00794C24">
        <w:rPr>
          <w:rFonts w:ascii="Times New Roman" w:hAnsi="Times New Roman"/>
          <w:sz w:val="24"/>
          <w:szCs w:val="24"/>
        </w:rPr>
        <w:t>а  также  иных  лиц,  в  тех  случаях,  когда</w:t>
      </w:r>
      <w:r>
        <w:rPr>
          <w:rFonts w:ascii="Times New Roman" w:hAnsi="Times New Roman"/>
          <w:sz w:val="24"/>
          <w:szCs w:val="24"/>
        </w:rPr>
        <w:t xml:space="preserve">  соответствующие  обязанности </w:t>
      </w:r>
      <w:r w:rsidRPr="00794C24">
        <w:rPr>
          <w:rFonts w:ascii="Times New Roman" w:hAnsi="Times New Roman"/>
          <w:sz w:val="24"/>
          <w:szCs w:val="24"/>
        </w:rPr>
        <w:t>закреплены  в  договорах  с  ними,  в  их  внутре</w:t>
      </w:r>
      <w:r>
        <w:rPr>
          <w:rFonts w:ascii="Times New Roman" w:hAnsi="Times New Roman"/>
          <w:sz w:val="24"/>
          <w:szCs w:val="24"/>
        </w:rPr>
        <w:t xml:space="preserve">нних  документах,  либо  прямо </w:t>
      </w:r>
      <w:r w:rsidRPr="00794C24">
        <w:rPr>
          <w:rFonts w:ascii="Times New Roman" w:hAnsi="Times New Roman"/>
          <w:sz w:val="24"/>
          <w:szCs w:val="24"/>
        </w:rPr>
        <w:t xml:space="preserve">вытекают из закона. 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3.4.  Обязанности  работников учреждения в связи с предупреждением  и  противодействием  коррупции  могут  быть </w:t>
      </w:r>
      <w:r>
        <w:rPr>
          <w:rFonts w:ascii="Times New Roman" w:hAnsi="Times New Roman"/>
          <w:sz w:val="24"/>
          <w:szCs w:val="24"/>
        </w:rPr>
        <w:t xml:space="preserve"> общими  для  всех  работников У</w:t>
      </w:r>
      <w:r w:rsidRPr="00794C24">
        <w:rPr>
          <w:rFonts w:ascii="Times New Roman" w:hAnsi="Times New Roman"/>
          <w:sz w:val="24"/>
          <w:szCs w:val="24"/>
        </w:rPr>
        <w:t>чреждения  или  специальными,  то  есть  у</w:t>
      </w:r>
      <w:r>
        <w:rPr>
          <w:rFonts w:ascii="Times New Roman" w:hAnsi="Times New Roman"/>
          <w:sz w:val="24"/>
          <w:szCs w:val="24"/>
        </w:rPr>
        <w:t xml:space="preserve">станавливаться  для  отдельных </w:t>
      </w:r>
      <w:r w:rsidRPr="00794C24">
        <w:rPr>
          <w:rFonts w:ascii="Times New Roman" w:hAnsi="Times New Roman"/>
          <w:sz w:val="24"/>
          <w:szCs w:val="24"/>
        </w:rPr>
        <w:t xml:space="preserve">категорий работников.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3.5.  Общие  обязанности  работников  в  связи  с  предупреждением  и противодействием коррупции следующие: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-   воздерживаться  от  совершения  и </w:t>
      </w:r>
      <w:r>
        <w:rPr>
          <w:rFonts w:ascii="Times New Roman" w:hAnsi="Times New Roman"/>
          <w:sz w:val="24"/>
          <w:szCs w:val="24"/>
        </w:rPr>
        <w:t xml:space="preserve"> (или)  участия  в  совершении </w:t>
      </w:r>
      <w:r w:rsidRPr="00794C24">
        <w:rPr>
          <w:rFonts w:ascii="Times New Roman" w:hAnsi="Times New Roman"/>
          <w:sz w:val="24"/>
          <w:szCs w:val="24"/>
        </w:rPr>
        <w:t xml:space="preserve">коррупционных правонарушений в интересах или от имени </w:t>
      </w:r>
      <w:r>
        <w:rPr>
          <w:rFonts w:ascii="Times New Roman" w:hAnsi="Times New Roman"/>
          <w:sz w:val="24"/>
          <w:szCs w:val="24"/>
        </w:rPr>
        <w:t>У</w:t>
      </w:r>
      <w:r w:rsidRPr="00794C24">
        <w:rPr>
          <w:rFonts w:ascii="Times New Roman" w:hAnsi="Times New Roman"/>
          <w:sz w:val="24"/>
          <w:szCs w:val="24"/>
        </w:rPr>
        <w:t xml:space="preserve">чреждения;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>-    воздерживаться  от  поведения,    которое  может  быть  истолковано окружающими  как  готовность  совершить  и</w:t>
      </w:r>
      <w:r>
        <w:rPr>
          <w:rFonts w:ascii="Times New Roman" w:hAnsi="Times New Roman"/>
          <w:sz w:val="24"/>
          <w:szCs w:val="24"/>
        </w:rPr>
        <w:t xml:space="preserve">ли  участвовать  в  совершении </w:t>
      </w:r>
      <w:r w:rsidRPr="00794C24">
        <w:rPr>
          <w:rFonts w:ascii="Times New Roman" w:hAnsi="Times New Roman"/>
          <w:sz w:val="24"/>
          <w:szCs w:val="24"/>
        </w:rPr>
        <w:t xml:space="preserve">коррупционного правонарушения в интересах или от имени </w:t>
      </w:r>
      <w:r>
        <w:rPr>
          <w:rFonts w:ascii="Times New Roman" w:hAnsi="Times New Roman"/>
          <w:sz w:val="24"/>
          <w:szCs w:val="24"/>
        </w:rPr>
        <w:t>У</w:t>
      </w:r>
      <w:r w:rsidRPr="00794C24">
        <w:rPr>
          <w:rFonts w:ascii="Times New Roman" w:hAnsi="Times New Roman"/>
          <w:sz w:val="24"/>
          <w:szCs w:val="24"/>
        </w:rPr>
        <w:t xml:space="preserve">чреждения;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-     незамедлительно  информировать </w:t>
      </w:r>
      <w:r>
        <w:rPr>
          <w:rFonts w:ascii="Times New Roman" w:hAnsi="Times New Roman"/>
          <w:sz w:val="24"/>
          <w:szCs w:val="24"/>
        </w:rPr>
        <w:t>начальника</w:t>
      </w:r>
      <w:r w:rsidRPr="00794C24">
        <w:rPr>
          <w:rFonts w:ascii="Times New Roman" w:hAnsi="Times New Roman"/>
          <w:sz w:val="24"/>
          <w:szCs w:val="24"/>
        </w:rPr>
        <w:t xml:space="preserve"> или  </w:t>
      </w:r>
      <w:r>
        <w:rPr>
          <w:rFonts w:ascii="Times New Roman" w:hAnsi="Times New Roman"/>
          <w:sz w:val="24"/>
          <w:szCs w:val="24"/>
        </w:rPr>
        <w:t xml:space="preserve">главного архивариуса,  </w:t>
      </w:r>
      <w:r w:rsidRPr="00794C24">
        <w:rPr>
          <w:rFonts w:ascii="Times New Roman" w:hAnsi="Times New Roman"/>
          <w:sz w:val="24"/>
          <w:szCs w:val="24"/>
        </w:rPr>
        <w:t>о  случаях  склонения  работника</w:t>
      </w:r>
      <w:r>
        <w:rPr>
          <w:rFonts w:ascii="Times New Roman" w:hAnsi="Times New Roman"/>
          <w:sz w:val="24"/>
          <w:szCs w:val="24"/>
        </w:rPr>
        <w:t xml:space="preserve">  к  совершению  коррупционных </w:t>
      </w:r>
      <w:r w:rsidRPr="00794C24">
        <w:rPr>
          <w:rFonts w:ascii="Times New Roman" w:hAnsi="Times New Roman"/>
          <w:sz w:val="24"/>
          <w:szCs w:val="24"/>
        </w:rPr>
        <w:t xml:space="preserve">правонарушений;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Pr="00794C24">
        <w:rPr>
          <w:rFonts w:ascii="Times New Roman" w:hAnsi="Times New Roman"/>
          <w:sz w:val="24"/>
          <w:szCs w:val="24"/>
        </w:rPr>
        <w:t xml:space="preserve">незамедлительно  информировать  непосредственного  начальника или  </w:t>
      </w:r>
      <w:r>
        <w:rPr>
          <w:rFonts w:ascii="Times New Roman" w:hAnsi="Times New Roman"/>
          <w:sz w:val="24"/>
          <w:szCs w:val="24"/>
        </w:rPr>
        <w:t xml:space="preserve">главного архивариуса,  о </w:t>
      </w:r>
      <w:r w:rsidRPr="00794C24">
        <w:rPr>
          <w:rFonts w:ascii="Times New Roman" w:hAnsi="Times New Roman"/>
          <w:sz w:val="24"/>
          <w:szCs w:val="24"/>
        </w:rPr>
        <w:t>ставшей  известной  работнику  инфо</w:t>
      </w:r>
      <w:r>
        <w:rPr>
          <w:rFonts w:ascii="Times New Roman" w:hAnsi="Times New Roman"/>
          <w:sz w:val="24"/>
          <w:szCs w:val="24"/>
        </w:rPr>
        <w:t xml:space="preserve">рмации  о  случаях  совершения </w:t>
      </w:r>
      <w:r w:rsidRPr="00794C24">
        <w:rPr>
          <w:rFonts w:ascii="Times New Roman" w:hAnsi="Times New Roman"/>
          <w:sz w:val="24"/>
          <w:szCs w:val="24"/>
        </w:rPr>
        <w:t>коррупционных  правонарушений  дру</w:t>
      </w:r>
      <w:r>
        <w:rPr>
          <w:rFonts w:ascii="Times New Roman" w:hAnsi="Times New Roman"/>
          <w:sz w:val="24"/>
          <w:szCs w:val="24"/>
        </w:rPr>
        <w:t xml:space="preserve">гими  работниками  учреждения, </w:t>
      </w:r>
      <w:r w:rsidRPr="00794C24">
        <w:rPr>
          <w:rFonts w:ascii="Times New Roman" w:hAnsi="Times New Roman"/>
          <w:sz w:val="24"/>
          <w:szCs w:val="24"/>
        </w:rPr>
        <w:t xml:space="preserve">контрагентами </w:t>
      </w:r>
      <w:r>
        <w:rPr>
          <w:rFonts w:ascii="Times New Roman" w:hAnsi="Times New Roman"/>
          <w:sz w:val="24"/>
          <w:szCs w:val="24"/>
        </w:rPr>
        <w:t>у</w:t>
      </w:r>
      <w:r w:rsidRPr="00794C24">
        <w:rPr>
          <w:rFonts w:ascii="Times New Roman" w:hAnsi="Times New Roman"/>
          <w:sz w:val="24"/>
          <w:szCs w:val="24"/>
        </w:rPr>
        <w:t xml:space="preserve">чреждения по договорам или иными лицами;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>-    сообщить  непосредственному  начальнику  или  иному ответственному  лицу  о  возможности  воз</w:t>
      </w:r>
      <w:r>
        <w:rPr>
          <w:rFonts w:ascii="Times New Roman" w:hAnsi="Times New Roman"/>
          <w:sz w:val="24"/>
          <w:szCs w:val="24"/>
        </w:rPr>
        <w:t xml:space="preserve">никновения  либо  возникшем  у </w:t>
      </w:r>
      <w:r w:rsidRPr="00794C24">
        <w:rPr>
          <w:rFonts w:ascii="Times New Roman" w:hAnsi="Times New Roman"/>
          <w:sz w:val="24"/>
          <w:szCs w:val="24"/>
        </w:rPr>
        <w:t xml:space="preserve">работника конфликте интересов. </w:t>
      </w:r>
    </w:p>
    <w:p w:rsidR="00B30309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>3.6.  Специальные    обязанности    в  связи    с  предупреждением  и  противодействием  коррупции  могут  у</w:t>
      </w:r>
      <w:r>
        <w:rPr>
          <w:rFonts w:ascii="Times New Roman" w:hAnsi="Times New Roman"/>
          <w:sz w:val="24"/>
          <w:szCs w:val="24"/>
        </w:rPr>
        <w:t xml:space="preserve">станавливаться  для  следующих </w:t>
      </w:r>
      <w:r w:rsidRPr="00794C24">
        <w:rPr>
          <w:rFonts w:ascii="Times New Roman" w:hAnsi="Times New Roman"/>
          <w:sz w:val="24"/>
          <w:szCs w:val="24"/>
        </w:rPr>
        <w:t>категорий</w:t>
      </w:r>
      <w:r>
        <w:rPr>
          <w:rFonts w:ascii="Times New Roman" w:hAnsi="Times New Roman"/>
          <w:sz w:val="24"/>
          <w:szCs w:val="24"/>
        </w:rPr>
        <w:t xml:space="preserve"> лиц, работающих в учреждении: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-         руководства учреждения;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-         лиц, ответственных за реализацию антикоррупционной политики;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-         работников, чья деятельность связана с коррупционными рисками;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-         лиц, осуществляющих внутренний контроль и аудит. </w:t>
      </w:r>
    </w:p>
    <w:p w:rsidR="00B30309" w:rsidRPr="00B30309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309">
        <w:rPr>
          <w:rFonts w:ascii="Times New Roman" w:hAnsi="Times New Roman"/>
          <w:color w:val="000000" w:themeColor="text1"/>
          <w:sz w:val="24"/>
          <w:szCs w:val="24"/>
        </w:rPr>
        <w:t xml:space="preserve">3.7.  Общие  и  специальные обязанности включаются в должностные инструкции  работников.  При  условии  закрепления  обязанностей  работника  в  связи  с  предупреждением  и  противодействием  коррупции  в  должностной инструкции  работодатель  вправе  применить  к  работнику  меры дисциплинарного взыскания за их неисполнение.  </w:t>
      </w:r>
    </w:p>
    <w:p w:rsidR="00B30309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309" w:rsidRPr="000039A5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9A5">
        <w:rPr>
          <w:rFonts w:ascii="Times New Roman" w:hAnsi="Times New Roman"/>
          <w:b/>
          <w:sz w:val="24"/>
          <w:szCs w:val="24"/>
        </w:rPr>
        <w:t>4. Применимое антикоррупционное законодательство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94C24">
        <w:rPr>
          <w:rFonts w:ascii="Times New Roman" w:hAnsi="Times New Roman"/>
          <w:sz w:val="24"/>
          <w:szCs w:val="24"/>
        </w:rPr>
        <w:t xml:space="preserve">Российское    антикоррупционное    законодательство:    </w:t>
      </w:r>
      <w:r>
        <w:rPr>
          <w:rFonts w:ascii="Times New Roman" w:hAnsi="Times New Roman"/>
          <w:sz w:val="24"/>
          <w:szCs w:val="24"/>
        </w:rPr>
        <w:t>Учреждение</w:t>
      </w:r>
      <w:r w:rsidRPr="00794C24">
        <w:rPr>
          <w:rFonts w:ascii="Times New Roman" w:hAnsi="Times New Roman"/>
          <w:sz w:val="24"/>
          <w:szCs w:val="24"/>
        </w:rPr>
        <w:t xml:space="preserve">  и  все работники  должны  соблюдать  нормы  р</w:t>
      </w:r>
      <w:r>
        <w:rPr>
          <w:rFonts w:ascii="Times New Roman" w:hAnsi="Times New Roman"/>
          <w:sz w:val="24"/>
          <w:szCs w:val="24"/>
        </w:rPr>
        <w:t xml:space="preserve">оссийского  антикоррупционного </w:t>
      </w:r>
      <w:r w:rsidRPr="00794C24">
        <w:rPr>
          <w:rFonts w:ascii="Times New Roman" w:hAnsi="Times New Roman"/>
          <w:sz w:val="24"/>
          <w:szCs w:val="24"/>
        </w:rPr>
        <w:lastRenderedPageBreak/>
        <w:t>законодательства,  установленные,  в  то</w:t>
      </w:r>
      <w:r>
        <w:rPr>
          <w:rFonts w:ascii="Times New Roman" w:hAnsi="Times New Roman"/>
          <w:sz w:val="24"/>
          <w:szCs w:val="24"/>
        </w:rPr>
        <w:t xml:space="preserve">м  числе,  Уголовным  кодексом </w:t>
      </w:r>
      <w:r w:rsidRPr="00794C24">
        <w:rPr>
          <w:rFonts w:ascii="Times New Roman" w:hAnsi="Times New Roman"/>
          <w:sz w:val="24"/>
          <w:szCs w:val="24"/>
        </w:rPr>
        <w:t>Российской  Федерации,  Кодексом  Российской  Федерации  об административных правонарушениях, Федер</w:t>
      </w:r>
      <w:r>
        <w:rPr>
          <w:rFonts w:ascii="Times New Roman" w:hAnsi="Times New Roman"/>
          <w:sz w:val="24"/>
          <w:szCs w:val="24"/>
        </w:rPr>
        <w:t xml:space="preserve">альным законом от 25.12.2008 № </w:t>
      </w:r>
      <w:r w:rsidRPr="00794C24">
        <w:rPr>
          <w:rFonts w:ascii="Times New Roman" w:hAnsi="Times New Roman"/>
          <w:sz w:val="24"/>
          <w:szCs w:val="24"/>
        </w:rPr>
        <w:t>273-ФЗ  «О  противодействии  коррупции»  и</w:t>
      </w:r>
      <w:r>
        <w:rPr>
          <w:rFonts w:ascii="Times New Roman" w:hAnsi="Times New Roman"/>
          <w:sz w:val="24"/>
          <w:szCs w:val="24"/>
        </w:rPr>
        <w:t xml:space="preserve">  иными  нормативными  актами, </w:t>
      </w:r>
      <w:r w:rsidRPr="00794C24">
        <w:rPr>
          <w:rFonts w:ascii="Times New Roman" w:hAnsi="Times New Roman"/>
          <w:sz w:val="24"/>
          <w:szCs w:val="24"/>
        </w:rPr>
        <w:t xml:space="preserve">основными  требованиями  которых  являются </w:t>
      </w:r>
      <w:r>
        <w:rPr>
          <w:rFonts w:ascii="Times New Roman" w:hAnsi="Times New Roman"/>
          <w:sz w:val="24"/>
          <w:szCs w:val="24"/>
        </w:rPr>
        <w:t xml:space="preserve"> запрет  дачи  взяток,  запрет </w:t>
      </w:r>
      <w:r w:rsidRPr="00794C24">
        <w:rPr>
          <w:rFonts w:ascii="Times New Roman" w:hAnsi="Times New Roman"/>
          <w:sz w:val="24"/>
          <w:szCs w:val="24"/>
        </w:rPr>
        <w:t>получения взяток, запрет коммерческого подк</w:t>
      </w:r>
      <w:r>
        <w:rPr>
          <w:rFonts w:ascii="Times New Roman" w:hAnsi="Times New Roman"/>
          <w:sz w:val="24"/>
          <w:szCs w:val="24"/>
        </w:rPr>
        <w:t xml:space="preserve">упа и запрет посредничества во </w:t>
      </w:r>
      <w:r w:rsidRPr="00794C24">
        <w:rPr>
          <w:rFonts w:ascii="Times New Roman" w:hAnsi="Times New Roman"/>
          <w:sz w:val="24"/>
          <w:szCs w:val="24"/>
        </w:rPr>
        <w:t xml:space="preserve">взяточничестве.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4.2. С учетом изложенного всем работникам </w:t>
      </w:r>
      <w:r>
        <w:rPr>
          <w:rFonts w:ascii="Times New Roman" w:hAnsi="Times New Roman"/>
          <w:sz w:val="24"/>
          <w:szCs w:val="24"/>
        </w:rPr>
        <w:t>Учреждения</w:t>
      </w:r>
      <w:r w:rsidRPr="00794C24">
        <w:rPr>
          <w:rFonts w:ascii="Times New Roman" w:hAnsi="Times New Roman"/>
          <w:sz w:val="24"/>
          <w:szCs w:val="24"/>
        </w:rPr>
        <w:t xml:space="preserve"> строго запрещается, прямо или косвенно, лично или через посреднич</w:t>
      </w:r>
      <w:r>
        <w:rPr>
          <w:rFonts w:ascii="Times New Roman" w:hAnsi="Times New Roman"/>
          <w:sz w:val="24"/>
          <w:szCs w:val="24"/>
        </w:rPr>
        <w:t xml:space="preserve">ество третьих лиц участвовать  </w:t>
      </w:r>
      <w:r w:rsidRPr="00794C24">
        <w:rPr>
          <w:rFonts w:ascii="Times New Roman" w:hAnsi="Times New Roman"/>
          <w:sz w:val="24"/>
          <w:szCs w:val="24"/>
        </w:rPr>
        <w:t>в коррупционных действиях, предлагать, дават</w:t>
      </w:r>
      <w:r>
        <w:rPr>
          <w:rFonts w:ascii="Times New Roman" w:hAnsi="Times New Roman"/>
          <w:sz w:val="24"/>
          <w:szCs w:val="24"/>
        </w:rPr>
        <w:t xml:space="preserve">ь, обещать, просить и получать </w:t>
      </w:r>
      <w:r w:rsidRPr="00794C24">
        <w:rPr>
          <w:rFonts w:ascii="Times New Roman" w:hAnsi="Times New Roman"/>
          <w:sz w:val="24"/>
          <w:szCs w:val="24"/>
        </w:rPr>
        <w:t>взятки  или  совершать  платежи  для</w:t>
      </w:r>
      <w:r>
        <w:rPr>
          <w:rFonts w:ascii="Times New Roman" w:hAnsi="Times New Roman"/>
          <w:sz w:val="24"/>
          <w:szCs w:val="24"/>
        </w:rPr>
        <w:t xml:space="preserve">  упрощения  административных, </w:t>
      </w:r>
      <w:r w:rsidRPr="00794C24">
        <w:rPr>
          <w:rFonts w:ascii="Times New Roman" w:hAnsi="Times New Roman"/>
          <w:sz w:val="24"/>
          <w:szCs w:val="24"/>
        </w:rPr>
        <w:t xml:space="preserve">бюрократических  и  прочих  формальностей  в  </w:t>
      </w:r>
      <w:r>
        <w:rPr>
          <w:rFonts w:ascii="Times New Roman" w:hAnsi="Times New Roman"/>
          <w:sz w:val="24"/>
          <w:szCs w:val="24"/>
        </w:rPr>
        <w:t xml:space="preserve">любой  форме,  в  том  числе,  </w:t>
      </w:r>
      <w:r w:rsidRPr="00794C24">
        <w:rPr>
          <w:rFonts w:ascii="Times New Roman" w:hAnsi="Times New Roman"/>
          <w:sz w:val="24"/>
          <w:szCs w:val="24"/>
        </w:rPr>
        <w:t xml:space="preserve">в  форме  денежных  средств,  ценностей,  услуг  </w:t>
      </w:r>
      <w:r>
        <w:rPr>
          <w:rFonts w:ascii="Times New Roman" w:hAnsi="Times New Roman"/>
          <w:sz w:val="24"/>
          <w:szCs w:val="24"/>
        </w:rPr>
        <w:t xml:space="preserve">или  иной  выгоды,  каким-либо </w:t>
      </w:r>
      <w:r w:rsidRPr="00794C24">
        <w:rPr>
          <w:rFonts w:ascii="Times New Roman" w:hAnsi="Times New Roman"/>
          <w:sz w:val="24"/>
          <w:szCs w:val="24"/>
        </w:rPr>
        <w:t>лицам  и  от  каких-либо  лиц  или  организаций,  включая  ком</w:t>
      </w:r>
      <w:r>
        <w:rPr>
          <w:rFonts w:ascii="Times New Roman" w:hAnsi="Times New Roman"/>
          <w:sz w:val="24"/>
          <w:szCs w:val="24"/>
        </w:rPr>
        <w:t xml:space="preserve">мерческие </w:t>
      </w:r>
      <w:r w:rsidRPr="00794C24">
        <w:rPr>
          <w:rFonts w:ascii="Times New Roman" w:hAnsi="Times New Roman"/>
          <w:sz w:val="24"/>
          <w:szCs w:val="24"/>
        </w:rPr>
        <w:t>организации,  органы  власти  и  самоуправлени</w:t>
      </w:r>
      <w:r>
        <w:rPr>
          <w:rFonts w:ascii="Times New Roman" w:hAnsi="Times New Roman"/>
          <w:sz w:val="24"/>
          <w:szCs w:val="24"/>
        </w:rPr>
        <w:t xml:space="preserve">я,  государственных  служащих, </w:t>
      </w:r>
      <w:r w:rsidRPr="00794C24">
        <w:rPr>
          <w:rFonts w:ascii="Times New Roman" w:hAnsi="Times New Roman"/>
          <w:sz w:val="24"/>
          <w:szCs w:val="24"/>
        </w:rPr>
        <w:t>частных</w:t>
      </w:r>
      <w:r>
        <w:rPr>
          <w:rFonts w:ascii="Times New Roman" w:hAnsi="Times New Roman"/>
          <w:sz w:val="24"/>
          <w:szCs w:val="24"/>
        </w:rPr>
        <w:t xml:space="preserve"> компаний и их представителей.</w:t>
      </w:r>
    </w:p>
    <w:p w:rsidR="00B30309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309" w:rsidRPr="000039A5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9A5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О</w:t>
      </w:r>
      <w:r w:rsidRPr="000039A5">
        <w:rPr>
          <w:rFonts w:ascii="Times New Roman" w:hAnsi="Times New Roman"/>
          <w:b/>
          <w:sz w:val="24"/>
          <w:szCs w:val="24"/>
        </w:rPr>
        <w:t>сновные принципы антикоррупционной деятельности организации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  Начальник</w:t>
      </w:r>
      <w:r w:rsidRPr="00794C2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главный архивариусУчреждения</w:t>
      </w:r>
      <w:r w:rsidRPr="00794C24">
        <w:rPr>
          <w:rFonts w:ascii="Times New Roman" w:hAnsi="Times New Roman"/>
          <w:sz w:val="24"/>
          <w:szCs w:val="24"/>
        </w:rPr>
        <w:t xml:space="preserve"> должны  формировать этический  стандарт  непримиримого</w:t>
      </w:r>
      <w:r>
        <w:rPr>
          <w:rFonts w:ascii="Times New Roman" w:hAnsi="Times New Roman"/>
          <w:sz w:val="24"/>
          <w:szCs w:val="24"/>
        </w:rPr>
        <w:t xml:space="preserve">  отношения  к  любым  формам  </w:t>
      </w:r>
      <w:r w:rsidRPr="00794C24">
        <w:rPr>
          <w:rFonts w:ascii="Times New Roman" w:hAnsi="Times New Roman"/>
          <w:sz w:val="24"/>
          <w:szCs w:val="24"/>
        </w:rPr>
        <w:t>и проявлениям коррупции на всех уровнях, по</w:t>
      </w:r>
      <w:r>
        <w:rPr>
          <w:rFonts w:ascii="Times New Roman" w:hAnsi="Times New Roman"/>
          <w:sz w:val="24"/>
          <w:szCs w:val="24"/>
        </w:rPr>
        <w:t xml:space="preserve">давая пример своим поведением  </w:t>
      </w:r>
      <w:r w:rsidRPr="00794C24">
        <w:rPr>
          <w:rFonts w:ascii="Times New Roman" w:hAnsi="Times New Roman"/>
          <w:sz w:val="24"/>
          <w:szCs w:val="24"/>
        </w:rPr>
        <w:t>и  осуществляя  ознакомление  с  анти</w:t>
      </w:r>
      <w:r>
        <w:rPr>
          <w:rFonts w:ascii="Times New Roman" w:hAnsi="Times New Roman"/>
          <w:sz w:val="24"/>
          <w:szCs w:val="24"/>
        </w:rPr>
        <w:t xml:space="preserve">коррупционной  политикой  всех </w:t>
      </w:r>
      <w:r w:rsidRPr="00794C24">
        <w:rPr>
          <w:rFonts w:ascii="Times New Roman" w:hAnsi="Times New Roman"/>
          <w:sz w:val="24"/>
          <w:szCs w:val="24"/>
        </w:rPr>
        <w:t xml:space="preserve">работников и контрагентов.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Учреждении</w:t>
      </w:r>
      <w:r w:rsidRPr="00794C24">
        <w:rPr>
          <w:rFonts w:ascii="Times New Roman" w:hAnsi="Times New Roman"/>
          <w:sz w:val="24"/>
          <w:szCs w:val="24"/>
        </w:rPr>
        <w:t xml:space="preserve"> закрепляется принцип непр</w:t>
      </w:r>
      <w:r>
        <w:rPr>
          <w:rFonts w:ascii="Times New Roman" w:hAnsi="Times New Roman"/>
          <w:sz w:val="24"/>
          <w:szCs w:val="24"/>
        </w:rPr>
        <w:t xml:space="preserve">иятия коррупции в любых формах и  проявлениях  при  осуществлении </w:t>
      </w:r>
      <w:r w:rsidRPr="00794C24">
        <w:rPr>
          <w:rFonts w:ascii="Times New Roman" w:hAnsi="Times New Roman"/>
          <w:sz w:val="24"/>
          <w:szCs w:val="24"/>
        </w:rPr>
        <w:t>повседневной  деятельности  и  стратегичес</w:t>
      </w:r>
      <w:r>
        <w:rPr>
          <w:rFonts w:ascii="Times New Roman" w:hAnsi="Times New Roman"/>
          <w:sz w:val="24"/>
          <w:szCs w:val="24"/>
        </w:rPr>
        <w:t xml:space="preserve">ких  проектов,  в  том  числе  </w:t>
      </w:r>
      <w:r w:rsidRPr="00794C24">
        <w:rPr>
          <w:rFonts w:ascii="Times New Roman" w:hAnsi="Times New Roman"/>
          <w:sz w:val="24"/>
          <w:szCs w:val="24"/>
        </w:rPr>
        <w:t>во  взаимодействии  с  контрагентами,  представителями  орган</w:t>
      </w:r>
      <w:r>
        <w:rPr>
          <w:rFonts w:ascii="Times New Roman" w:hAnsi="Times New Roman"/>
          <w:sz w:val="24"/>
          <w:szCs w:val="24"/>
        </w:rPr>
        <w:t xml:space="preserve">ов  власти, </w:t>
      </w:r>
      <w:r w:rsidRPr="00794C24">
        <w:rPr>
          <w:rFonts w:ascii="Times New Roman" w:hAnsi="Times New Roman"/>
          <w:sz w:val="24"/>
          <w:szCs w:val="24"/>
        </w:rPr>
        <w:t xml:space="preserve">самоуправления,  политических  партий,  </w:t>
      </w:r>
      <w:r>
        <w:rPr>
          <w:rFonts w:ascii="Times New Roman" w:hAnsi="Times New Roman"/>
          <w:sz w:val="24"/>
          <w:szCs w:val="24"/>
        </w:rPr>
        <w:t xml:space="preserve">своими  работниками  и  иными </w:t>
      </w:r>
      <w:r w:rsidRPr="00794C24">
        <w:rPr>
          <w:rFonts w:ascii="Times New Roman" w:hAnsi="Times New Roman"/>
          <w:sz w:val="24"/>
          <w:szCs w:val="24"/>
        </w:rPr>
        <w:t xml:space="preserve">лицами.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5.2.    Периодическая оценка рисков: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Pr="00794C24">
        <w:rPr>
          <w:rFonts w:ascii="Times New Roman" w:hAnsi="Times New Roman"/>
          <w:sz w:val="24"/>
          <w:szCs w:val="24"/>
        </w:rPr>
        <w:t xml:space="preserve">  выявляет</w:t>
      </w:r>
      <w:r>
        <w:rPr>
          <w:rFonts w:ascii="Times New Roman" w:hAnsi="Times New Roman"/>
          <w:sz w:val="24"/>
          <w:szCs w:val="24"/>
        </w:rPr>
        <w:t xml:space="preserve">,  рассматривает,  и  оценивает </w:t>
      </w:r>
      <w:r w:rsidRPr="00794C24">
        <w:rPr>
          <w:rFonts w:ascii="Times New Roman" w:hAnsi="Times New Roman"/>
          <w:sz w:val="24"/>
          <w:szCs w:val="24"/>
        </w:rPr>
        <w:t>коррупционные  риски,  характерные  для  его  дея</w:t>
      </w:r>
      <w:r>
        <w:rPr>
          <w:rFonts w:ascii="Times New Roman" w:hAnsi="Times New Roman"/>
          <w:sz w:val="24"/>
          <w:szCs w:val="24"/>
        </w:rPr>
        <w:t xml:space="preserve">тельности  в  целом  и  для </w:t>
      </w:r>
      <w:r w:rsidRPr="00794C24">
        <w:rPr>
          <w:rFonts w:ascii="Times New Roman" w:hAnsi="Times New Roman"/>
          <w:sz w:val="24"/>
          <w:szCs w:val="24"/>
        </w:rPr>
        <w:t xml:space="preserve">отдельных направлений в частности.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5.3.    </w:t>
      </w:r>
      <w:r>
        <w:rPr>
          <w:rFonts w:ascii="Times New Roman" w:hAnsi="Times New Roman"/>
          <w:sz w:val="24"/>
          <w:szCs w:val="24"/>
        </w:rPr>
        <w:t>А</w:t>
      </w:r>
      <w:r w:rsidRPr="00794C24">
        <w:rPr>
          <w:rFonts w:ascii="Times New Roman" w:hAnsi="Times New Roman"/>
          <w:sz w:val="24"/>
          <w:szCs w:val="24"/>
        </w:rPr>
        <w:t xml:space="preserve">нтикоррупционные мероприятия: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Pr="00794C24">
        <w:rPr>
          <w:rFonts w:ascii="Times New Roman" w:hAnsi="Times New Roman"/>
          <w:sz w:val="24"/>
          <w:szCs w:val="24"/>
        </w:rPr>
        <w:t xml:space="preserve"> проводит мероприятия по предотвращению коррупции, разумно отвечающие выявленным рискам на основе: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4C24">
        <w:rPr>
          <w:rFonts w:ascii="Times New Roman" w:hAnsi="Times New Roman"/>
          <w:sz w:val="24"/>
          <w:szCs w:val="24"/>
        </w:rPr>
        <w:t xml:space="preserve"> признания,   обеспечения   и  защиты  основных  прав  и   свобод человека и гражданина;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794C24">
        <w:rPr>
          <w:rFonts w:ascii="Times New Roman" w:hAnsi="Times New Roman"/>
          <w:sz w:val="24"/>
          <w:szCs w:val="24"/>
        </w:rPr>
        <w:t xml:space="preserve">законности;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794C24">
        <w:rPr>
          <w:rFonts w:ascii="Times New Roman" w:hAnsi="Times New Roman"/>
          <w:sz w:val="24"/>
          <w:szCs w:val="24"/>
        </w:rPr>
        <w:t xml:space="preserve">публичности и открытости;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4C24">
        <w:rPr>
          <w:rFonts w:ascii="Times New Roman" w:hAnsi="Times New Roman"/>
          <w:sz w:val="24"/>
          <w:szCs w:val="24"/>
        </w:rPr>
        <w:t xml:space="preserve">неотвратимости   ответственности   за совершение коррупционных правонарушений;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4C24">
        <w:rPr>
          <w:rFonts w:ascii="Times New Roman" w:hAnsi="Times New Roman"/>
          <w:sz w:val="24"/>
          <w:szCs w:val="24"/>
        </w:rPr>
        <w:t xml:space="preserve">комплексного    использования  организационных,  информационно-пропагандистских и других мер;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4C24">
        <w:rPr>
          <w:rFonts w:ascii="Times New Roman" w:hAnsi="Times New Roman"/>
          <w:sz w:val="24"/>
          <w:szCs w:val="24"/>
        </w:rPr>
        <w:t>приоритетного применения мер по предупреждению коррупции. Антикорру</w:t>
      </w:r>
      <w:r>
        <w:rPr>
          <w:rFonts w:ascii="Times New Roman" w:hAnsi="Times New Roman"/>
          <w:sz w:val="24"/>
          <w:szCs w:val="24"/>
        </w:rPr>
        <w:t xml:space="preserve">пционной политики на практике. </w:t>
      </w:r>
    </w:p>
    <w:p w:rsidR="00B30309" w:rsidRDefault="00B30309" w:rsidP="00B30309">
      <w:pPr>
        <w:pStyle w:val="11"/>
        <w:shd w:val="clear" w:color="auto" w:fill="auto"/>
        <w:tabs>
          <w:tab w:val="left" w:pos="1276"/>
        </w:tabs>
        <w:spacing w:after="0" w:line="326" w:lineRule="exact"/>
        <w:ind w:right="20"/>
        <w:jc w:val="center"/>
        <w:rPr>
          <w:b/>
          <w:sz w:val="24"/>
          <w:szCs w:val="24"/>
        </w:rPr>
      </w:pPr>
      <w:bookmarkStart w:id="0" w:name="bookmark5"/>
    </w:p>
    <w:p w:rsidR="00B30309" w:rsidRPr="00315185" w:rsidRDefault="00B30309" w:rsidP="00B30309">
      <w:pPr>
        <w:pStyle w:val="11"/>
        <w:shd w:val="clear" w:color="auto" w:fill="auto"/>
        <w:tabs>
          <w:tab w:val="left" w:pos="1276"/>
        </w:tabs>
        <w:spacing w:after="0" w:line="326" w:lineRule="exact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15185">
        <w:rPr>
          <w:b/>
          <w:sz w:val="24"/>
          <w:szCs w:val="24"/>
        </w:rPr>
        <w:t>.Определение должностных лиц Учреждения  ответственных за реализацию антикоррупционной политики</w:t>
      </w:r>
      <w:bookmarkEnd w:id="0"/>
    </w:p>
    <w:p w:rsidR="00B30309" w:rsidRPr="00315185" w:rsidRDefault="00B30309" w:rsidP="00B30309">
      <w:pPr>
        <w:pStyle w:val="1"/>
        <w:shd w:val="clear" w:color="auto" w:fill="auto"/>
        <w:spacing w:before="0" w:line="326" w:lineRule="exact"/>
        <w:ind w:right="20" w:firstLine="620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315185">
        <w:rPr>
          <w:sz w:val="24"/>
          <w:szCs w:val="24"/>
        </w:rPr>
        <w:t xml:space="preserve">В Учреждении за противодействие коррупции, исходя из установленных задач, специфики деятельности, штатной численности, создана  назначенная приказом начальника комиссия, в которую входят три человека из числа </w:t>
      </w:r>
      <w:r>
        <w:rPr>
          <w:sz w:val="24"/>
          <w:szCs w:val="24"/>
        </w:rPr>
        <w:t>работ</w:t>
      </w:r>
      <w:r w:rsidRPr="00315185">
        <w:rPr>
          <w:sz w:val="24"/>
          <w:szCs w:val="24"/>
        </w:rPr>
        <w:t xml:space="preserve">ников Учреждения.  </w:t>
      </w:r>
    </w:p>
    <w:p w:rsidR="00B30309" w:rsidRDefault="00B30309" w:rsidP="00B30309">
      <w:pPr>
        <w:pStyle w:val="1"/>
        <w:shd w:val="clear" w:color="auto" w:fill="auto"/>
        <w:spacing w:before="0" w:line="326" w:lineRule="exact"/>
        <w:ind w:right="20" w:firstLine="620"/>
        <w:rPr>
          <w:sz w:val="24"/>
          <w:szCs w:val="24"/>
        </w:rPr>
      </w:pPr>
      <w:r w:rsidRPr="00315185">
        <w:rPr>
          <w:sz w:val="24"/>
          <w:szCs w:val="24"/>
        </w:rPr>
        <w:t xml:space="preserve">Задачи, функции и полномочия комиссии в сфере противодействия коррупции определены утверждённым </w:t>
      </w:r>
      <w:r>
        <w:rPr>
          <w:sz w:val="24"/>
          <w:szCs w:val="24"/>
        </w:rPr>
        <w:t>П</w:t>
      </w:r>
      <w:r w:rsidRPr="00315185">
        <w:rPr>
          <w:sz w:val="24"/>
          <w:szCs w:val="24"/>
        </w:rPr>
        <w:t xml:space="preserve">оложением о комиссии по противодействию коррупции в Учреждении. </w:t>
      </w:r>
    </w:p>
    <w:p w:rsidR="00B30309" w:rsidRDefault="00B30309" w:rsidP="00B30309">
      <w:pPr>
        <w:pStyle w:val="1"/>
        <w:shd w:val="clear" w:color="auto" w:fill="auto"/>
        <w:spacing w:before="0" w:line="326" w:lineRule="exact"/>
        <w:ind w:right="20" w:firstLine="620"/>
        <w:rPr>
          <w:sz w:val="24"/>
          <w:szCs w:val="24"/>
        </w:rPr>
      </w:pPr>
      <w:r>
        <w:rPr>
          <w:sz w:val="24"/>
          <w:szCs w:val="24"/>
        </w:rPr>
        <w:t>В работу комиссии входят следующие задачи и функции:</w:t>
      </w:r>
    </w:p>
    <w:p w:rsidR="00B30309" w:rsidRPr="00315185" w:rsidRDefault="00B30309" w:rsidP="00B30309">
      <w:pPr>
        <w:pStyle w:val="1"/>
        <w:shd w:val="clear" w:color="auto" w:fill="auto"/>
        <w:spacing w:before="0" w:line="326" w:lineRule="exact"/>
        <w:ind w:right="20" w:firstLine="620"/>
        <w:rPr>
          <w:sz w:val="24"/>
          <w:szCs w:val="24"/>
        </w:rPr>
      </w:pPr>
      <w:r>
        <w:rPr>
          <w:sz w:val="24"/>
          <w:szCs w:val="24"/>
        </w:rPr>
        <w:lastRenderedPageBreak/>
        <w:t>- р</w:t>
      </w:r>
      <w:r w:rsidRPr="00315185">
        <w:rPr>
          <w:sz w:val="24"/>
          <w:szCs w:val="24"/>
        </w:rPr>
        <w:t>азработка программных мероприятий по противодействию коррупции и осуществление контроля за их реализацией;</w:t>
      </w:r>
    </w:p>
    <w:p w:rsidR="00B30309" w:rsidRPr="00315185" w:rsidRDefault="00B30309" w:rsidP="00B30309">
      <w:pPr>
        <w:spacing w:after="0" w:line="240" w:lineRule="auto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5185">
        <w:rPr>
          <w:rFonts w:ascii="Times New Roman" w:hAnsi="Times New Roman"/>
          <w:sz w:val="24"/>
          <w:szCs w:val="24"/>
        </w:rPr>
        <w:t>обеспечение создания условий для снижения уровня коррупции в Учреждении  и предупреждение коррупционных правонарушений;</w:t>
      </w:r>
    </w:p>
    <w:p w:rsidR="00B30309" w:rsidRPr="00315185" w:rsidRDefault="00B30309" w:rsidP="00B30309">
      <w:pPr>
        <w:spacing w:after="0" w:line="240" w:lineRule="auto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5185">
        <w:rPr>
          <w:rFonts w:ascii="Times New Roman" w:hAnsi="Times New Roman"/>
          <w:sz w:val="24"/>
          <w:szCs w:val="24"/>
        </w:rPr>
        <w:t>обеспечение прозрачности деятельности Учреждения;</w:t>
      </w:r>
    </w:p>
    <w:p w:rsidR="00B30309" w:rsidRPr="00315185" w:rsidRDefault="00B30309" w:rsidP="00B30309">
      <w:pPr>
        <w:spacing w:after="0" w:line="240" w:lineRule="auto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5185">
        <w:rPr>
          <w:rFonts w:ascii="Times New Roman" w:hAnsi="Times New Roman"/>
          <w:sz w:val="24"/>
          <w:szCs w:val="24"/>
        </w:rPr>
        <w:t>формирование у работников Учреждения нетерпимого отношения к коррупционным действиям;</w:t>
      </w:r>
    </w:p>
    <w:p w:rsidR="00B30309" w:rsidRPr="00315185" w:rsidRDefault="00B30309" w:rsidP="00B30309">
      <w:pPr>
        <w:spacing w:after="0" w:line="240" w:lineRule="auto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5185">
        <w:rPr>
          <w:rFonts w:ascii="Times New Roman" w:hAnsi="Times New Roman"/>
          <w:sz w:val="24"/>
          <w:szCs w:val="24"/>
        </w:rPr>
        <w:t>обеспечение контроля за качеством и своевременностью решения вопросов, содержащихся в обращениях граждан.</w:t>
      </w:r>
    </w:p>
    <w:p w:rsidR="00B30309" w:rsidRPr="00315185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185">
        <w:rPr>
          <w:rFonts w:ascii="Times New Roman" w:hAnsi="Times New Roman"/>
          <w:sz w:val="24"/>
          <w:szCs w:val="24"/>
        </w:rPr>
        <w:t>-  разрабатывает планы и мероприятия по противодействию коррупции;</w:t>
      </w:r>
    </w:p>
    <w:p w:rsidR="00B30309" w:rsidRPr="00315185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185">
        <w:rPr>
          <w:rFonts w:ascii="Times New Roman" w:hAnsi="Times New Roman"/>
          <w:sz w:val="24"/>
          <w:szCs w:val="24"/>
        </w:rPr>
        <w:t>-  проводит проверки в случае поступления от органов государственной власти, органов местного самоуправления, организаций и граждан информации, свидетельствующей о совершении подчиненными работниками коррупционных правонарушений;</w:t>
      </w:r>
    </w:p>
    <w:p w:rsidR="00B30309" w:rsidRPr="00315185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185">
        <w:rPr>
          <w:rFonts w:ascii="Times New Roman" w:hAnsi="Times New Roman"/>
          <w:sz w:val="24"/>
          <w:szCs w:val="24"/>
        </w:rPr>
        <w:t>-  проводит внеочередные заседания по фактам обнаружения коррупционных проявлений в Учреждении;</w:t>
      </w:r>
    </w:p>
    <w:p w:rsidR="00B30309" w:rsidRPr="00315185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185">
        <w:rPr>
          <w:rFonts w:ascii="Times New Roman" w:hAnsi="Times New Roman"/>
          <w:sz w:val="24"/>
          <w:szCs w:val="24"/>
        </w:rPr>
        <w:t xml:space="preserve">-  проводит в установленном порядке антикоррупционную экспертизу проектов и принятых локальных актов Учреждения, иных документов в пределах компетенции, анализ локальных актов на </w:t>
      </w:r>
      <w:proofErr w:type="spellStart"/>
      <w:r w:rsidRPr="00315185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315185">
        <w:rPr>
          <w:rFonts w:ascii="Times New Roman" w:hAnsi="Times New Roman"/>
          <w:sz w:val="24"/>
          <w:szCs w:val="24"/>
        </w:rPr>
        <w:t>.</w:t>
      </w:r>
    </w:p>
    <w:p w:rsidR="00B30309" w:rsidRPr="00B30309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309">
        <w:rPr>
          <w:rFonts w:ascii="Times New Roman" w:hAnsi="Times New Roman"/>
          <w:color w:val="000000" w:themeColor="text1"/>
          <w:sz w:val="24"/>
          <w:szCs w:val="24"/>
        </w:rPr>
        <w:t>-  рассматривает на своих заседаниях исполнение программных мероприятий по противодействию коррупции;</w:t>
      </w:r>
    </w:p>
    <w:p w:rsidR="00B30309" w:rsidRPr="00315185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185">
        <w:rPr>
          <w:rFonts w:ascii="Times New Roman" w:hAnsi="Times New Roman"/>
          <w:sz w:val="24"/>
          <w:szCs w:val="24"/>
        </w:rPr>
        <w:t>-  осуществляет взаимодействие с правоохранительными органами и с Комиссией по противодействию коррупции в Талицком городском округе в целях обмена информацией и проведения антикоррупционных мероприятий;</w:t>
      </w:r>
    </w:p>
    <w:p w:rsidR="00B30309" w:rsidRPr="00315185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185">
        <w:rPr>
          <w:rFonts w:ascii="Times New Roman" w:hAnsi="Times New Roman"/>
          <w:sz w:val="24"/>
          <w:szCs w:val="24"/>
        </w:rPr>
        <w:t>-  заслушивает на своих заседаниях информацию о проводимой работе по предупреждению коррупционных проявлений;</w:t>
      </w:r>
    </w:p>
    <w:p w:rsidR="00B30309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185">
        <w:rPr>
          <w:rFonts w:ascii="Times New Roman" w:hAnsi="Times New Roman"/>
          <w:sz w:val="24"/>
          <w:szCs w:val="24"/>
        </w:rPr>
        <w:t>-  в случае необходимости, в установленном порядке привлекает для проведения антикоррупционной экспертизы специалистов  из определенной сферы правоотношений.</w:t>
      </w:r>
    </w:p>
    <w:p w:rsidR="00B30309" w:rsidRPr="00B30309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309">
        <w:rPr>
          <w:rFonts w:ascii="Times New Roman" w:hAnsi="Times New Roman"/>
          <w:color w:val="000000" w:themeColor="text1"/>
          <w:sz w:val="24"/>
          <w:szCs w:val="24"/>
        </w:rPr>
        <w:t>6.2. В Учреждении за проведение работ по профилактике коррупционных и иных правонарушений возложено на главного архивариуса.</w:t>
      </w:r>
    </w:p>
    <w:p w:rsidR="00B30309" w:rsidRPr="00B30309" w:rsidRDefault="00B30309" w:rsidP="00B30309">
      <w:pPr>
        <w:spacing w:after="0" w:line="326" w:lineRule="exact"/>
        <w:ind w:right="2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03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Задачи, функции и полномочия главного архивариуса в сфере противодействия коррупции определены его Должностной инструкцией. Эти обязанности включают в частности:</w:t>
      </w:r>
    </w:p>
    <w:p w:rsidR="00B30309" w:rsidRPr="00B30309" w:rsidRDefault="00B30309" w:rsidP="00B30309">
      <w:pPr>
        <w:spacing w:after="0" w:line="326" w:lineRule="exact"/>
        <w:ind w:right="2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03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правовое просвещение, обучение и консультирование сотрудников Учреждения по вопросам противодействия коррупции, соблюдение ими запретов, ограничений, требований к служебному поведению;</w:t>
      </w:r>
    </w:p>
    <w:p w:rsidR="00B30309" w:rsidRPr="00B30309" w:rsidRDefault="00B30309" w:rsidP="00B30309">
      <w:pPr>
        <w:spacing w:after="0" w:line="326" w:lineRule="exact"/>
        <w:ind w:right="2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03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подготовка методических материалов, подборка нормативно-правовых актов и отслеживание изменений в нормативно-правовых актах РФ касающихся  противодействию коррупции;</w:t>
      </w:r>
    </w:p>
    <w:p w:rsidR="00B30309" w:rsidRPr="00B30309" w:rsidRDefault="00B30309" w:rsidP="00B30309">
      <w:pPr>
        <w:spacing w:after="0" w:line="326" w:lineRule="exact"/>
        <w:ind w:right="2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03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выявление и устранение причин и условий, способствующих возникновению конфликта интересов в Учреждении;</w:t>
      </w:r>
    </w:p>
    <w:p w:rsidR="00B30309" w:rsidRPr="00B30309" w:rsidRDefault="00B30309" w:rsidP="00B30309">
      <w:pPr>
        <w:spacing w:after="0" w:line="326" w:lineRule="exact"/>
        <w:ind w:right="2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03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 оценка коррупционных рисков и мониторинг антикоррупционных мероприятий, осуществляемых в Учреждении.</w:t>
      </w:r>
    </w:p>
    <w:p w:rsidR="00B30309" w:rsidRPr="00B30309" w:rsidRDefault="00B30309" w:rsidP="00B303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30309" w:rsidRPr="001729B8" w:rsidRDefault="00B30309" w:rsidP="00B303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729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План</w:t>
      </w:r>
      <w:r w:rsidRPr="001729B8">
        <w:rPr>
          <w:rFonts w:ascii="Times New Roman" w:hAnsi="Times New Roman"/>
          <w:b/>
          <w:sz w:val="24"/>
          <w:szCs w:val="24"/>
        </w:rPr>
        <w:t xml:space="preserve"> проводимых антикоррупционных мероприятий и порядок и выполнения</w:t>
      </w:r>
    </w:p>
    <w:p w:rsidR="00B30309" w:rsidRPr="00B30309" w:rsidRDefault="00B30309" w:rsidP="00B303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309">
        <w:rPr>
          <w:rFonts w:ascii="Times New Roman" w:hAnsi="Times New Roman"/>
          <w:color w:val="000000" w:themeColor="text1"/>
          <w:sz w:val="24"/>
          <w:szCs w:val="24"/>
        </w:rPr>
        <w:t xml:space="preserve">7.1. Приказом Начальника утверждается план конкретных мероприятий сроком на год. Набор таких мероприятий может варьироваться и зависит от конкретных потребностей и возможностей Учреждения. </w:t>
      </w:r>
    </w:p>
    <w:p w:rsidR="00B30309" w:rsidRPr="00B30309" w:rsidRDefault="00B30309" w:rsidP="00B303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309">
        <w:rPr>
          <w:rFonts w:ascii="Times New Roman" w:hAnsi="Times New Roman"/>
          <w:color w:val="000000" w:themeColor="text1"/>
          <w:sz w:val="24"/>
          <w:szCs w:val="24"/>
        </w:rPr>
        <w:t>7.2.В плане указывается  мероприятия и устанавливается срок его исполнения.</w:t>
      </w:r>
    </w:p>
    <w:p w:rsidR="00B30309" w:rsidRDefault="00B30309" w:rsidP="00B303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1" w:name="_Toc369706639"/>
    </w:p>
    <w:p w:rsidR="00B30309" w:rsidRPr="00C1594C" w:rsidRDefault="00B30309" w:rsidP="00B303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C1594C">
        <w:rPr>
          <w:rFonts w:ascii="Times New Roman" w:hAnsi="Times New Roman"/>
          <w:b/>
          <w:bCs/>
          <w:iCs/>
          <w:sz w:val="24"/>
          <w:szCs w:val="24"/>
        </w:rPr>
        <w:t>. Сотрудничество с правоохранительными органами в сфере противодействия коррупции</w:t>
      </w:r>
      <w:bookmarkEnd w:id="1"/>
    </w:p>
    <w:p w:rsidR="00B30309" w:rsidRPr="00C1594C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1594C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С</w:t>
      </w:r>
      <w:r w:rsidRPr="00C1594C">
        <w:rPr>
          <w:rFonts w:ascii="Times New Roman" w:hAnsi="Times New Roman"/>
          <w:sz w:val="24"/>
          <w:szCs w:val="24"/>
        </w:rPr>
        <w:t xml:space="preserve">отрудничество </w:t>
      </w:r>
      <w:r>
        <w:rPr>
          <w:rFonts w:ascii="Times New Roman" w:hAnsi="Times New Roman"/>
          <w:sz w:val="24"/>
          <w:szCs w:val="24"/>
        </w:rPr>
        <w:t>Учреждения</w:t>
      </w:r>
      <w:r w:rsidRPr="00C1594C">
        <w:rPr>
          <w:rFonts w:ascii="Times New Roman" w:hAnsi="Times New Roman"/>
          <w:sz w:val="24"/>
          <w:szCs w:val="24"/>
        </w:rPr>
        <w:t xml:space="preserve"> с правоохранительными органами в сфере противодействия коррупции осуществляется в форме принятия </w:t>
      </w:r>
      <w:r>
        <w:rPr>
          <w:rFonts w:ascii="Times New Roman" w:hAnsi="Times New Roman"/>
          <w:sz w:val="24"/>
          <w:szCs w:val="24"/>
        </w:rPr>
        <w:t xml:space="preserve">Учреждением </w:t>
      </w:r>
      <w:r w:rsidRPr="00C1594C">
        <w:rPr>
          <w:rFonts w:ascii="Times New Roman" w:hAnsi="Times New Roman"/>
          <w:sz w:val="24"/>
          <w:szCs w:val="24"/>
        </w:rPr>
        <w:t xml:space="preserve">обязательства сообщать в соответствующие правоохранительные органы о случаях совершения коррупционных правонарушений, о которых стало известно. </w:t>
      </w:r>
    </w:p>
    <w:p w:rsidR="00B30309" w:rsidRPr="00C1594C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1594C">
        <w:rPr>
          <w:rFonts w:ascii="Times New Roman" w:hAnsi="Times New Roman"/>
          <w:sz w:val="24"/>
          <w:szCs w:val="24"/>
        </w:rPr>
        <w:t xml:space="preserve">.2.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C1594C">
        <w:rPr>
          <w:rFonts w:ascii="Times New Roman" w:hAnsi="Times New Roman"/>
          <w:sz w:val="24"/>
          <w:szCs w:val="24"/>
        </w:rPr>
        <w:t xml:space="preserve"> запрещены какие-либо санкции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B30309" w:rsidRPr="00C1594C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1594C">
        <w:rPr>
          <w:rFonts w:ascii="Times New Roman" w:hAnsi="Times New Roman"/>
          <w:sz w:val="24"/>
          <w:szCs w:val="24"/>
        </w:rPr>
        <w:t>.3. Сотрудничество с правоохранительными органами осуществляется  посредством:</w:t>
      </w:r>
    </w:p>
    <w:p w:rsidR="00B30309" w:rsidRPr="00C1594C" w:rsidRDefault="00B30309" w:rsidP="00B303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94C">
        <w:rPr>
          <w:rFonts w:ascii="Times New Roman" w:hAnsi="Times New Roman"/>
          <w:sz w:val="24"/>
          <w:szCs w:val="24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30309" w:rsidRPr="00C1594C" w:rsidRDefault="00B30309" w:rsidP="00B303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94C">
        <w:rPr>
          <w:rFonts w:ascii="Times New Roman" w:hAnsi="Times New Roman"/>
          <w:sz w:val="24"/>
          <w:szCs w:val="24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30309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1594C">
        <w:rPr>
          <w:rFonts w:ascii="Times New Roman" w:hAnsi="Times New Roman"/>
          <w:sz w:val="24"/>
          <w:szCs w:val="24"/>
        </w:rPr>
        <w:t xml:space="preserve">.4. Руководство </w:t>
      </w:r>
      <w:r>
        <w:rPr>
          <w:rFonts w:ascii="Times New Roman" w:hAnsi="Times New Roman"/>
          <w:sz w:val="24"/>
          <w:szCs w:val="24"/>
        </w:rPr>
        <w:t>Учреждения</w:t>
      </w:r>
      <w:r w:rsidRPr="00C1594C">
        <w:rPr>
          <w:rFonts w:ascii="Times New Roman" w:hAnsi="Times New Roman"/>
          <w:sz w:val="24"/>
          <w:szCs w:val="24"/>
        </w:rPr>
        <w:t xml:space="preserve"> и ее работники обязаны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B30309" w:rsidRPr="001729B8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1594C">
        <w:rPr>
          <w:rFonts w:ascii="Times New Roman" w:hAnsi="Times New Roman"/>
          <w:sz w:val="24"/>
          <w:szCs w:val="24"/>
        </w:rPr>
        <w:t>.5. Администрация 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B30309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309" w:rsidRPr="006A23D8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6A23D8">
        <w:rPr>
          <w:rFonts w:ascii="Times New Roman" w:hAnsi="Times New Roman"/>
          <w:b/>
          <w:sz w:val="24"/>
          <w:szCs w:val="24"/>
        </w:rPr>
        <w:t>. Подарки и деловое гостеприимство</w:t>
      </w:r>
    </w:p>
    <w:p w:rsidR="00B30309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94C24">
        <w:rPr>
          <w:rFonts w:ascii="Times New Roman" w:hAnsi="Times New Roman"/>
          <w:sz w:val="24"/>
          <w:szCs w:val="24"/>
        </w:rPr>
        <w:t>.1.   Подарки, которые работники от им</w:t>
      </w:r>
      <w:r>
        <w:rPr>
          <w:rFonts w:ascii="Times New Roman" w:hAnsi="Times New Roman"/>
          <w:sz w:val="24"/>
          <w:szCs w:val="24"/>
        </w:rPr>
        <w:t xml:space="preserve">ени Учреждения могут предоставлять </w:t>
      </w:r>
      <w:r w:rsidRPr="00794C24">
        <w:rPr>
          <w:rFonts w:ascii="Times New Roman" w:hAnsi="Times New Roman"/>
          <w:sz w:val="24"/>
          <w:szCs w:val="24"/>
        </w:rPr>
        <w:t>другим лицам и организациям, либо которые ра</w:t>
      </w:r>
      <w:r>
        <w:rPr>
          <w:rFonts w:ascii="Times New Roman" w:hAnsi="Times New Roman"/>
          <w:sz w:val="24"/>
          <w:szCs w:val="24"/>
        </w:rPr>
        <w:t xml:space="preserve">ботники, в связи с их работой  </w:t>
      </w:r>
      <w:r w:rsidRPr="00794C24"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</w:rPr>
        <w:t>Учреждении</w:t>
      </w:r>
      <w:r w:rsidRPr="00794C24">
        <w:rPr>
          <w:rFonts w:ascii="Times New Roman" w:hAnsi="Times New Roman"/>
          <w:sz w:val="24"/>
          <w:szCs w:val="24"/>
        </w:rPr>
        <w:t>,  могут  получать  от  других  лиц  и  ор</w:t>
      </w:r>
      <w:r>
        <w:rPr>
          <w:rFonts w:ascii="Times New Roman" w:hAnsi="Times New Roman"/>
          <w:sz w:val="24"/>
          <w:szCs w:val="24"/>
        </w:rPr>
        <w:t xml:space="preserve">ганизаций,  а  также  расходы  </w:t>
      </w:r>
      <w:r w:rsidRPr="00794C24">
        <w:rPr>
          <w:rFonts w:ascii="Times New Roman" w:hAnsi="Times New Roman"/>
          <w:sz w:val="24"/>
          <w:szCs w:val="24"/>
        </w:rPr>
        <w:t xml:space="preserve">на деловое гостеприимство, которые могут нести работники от имени </w:t>
      </w:r>
      <w:r>
        <w:rPr>
          <w:rFonts w:ascii="Times New Roman" w:hAnsi="Times New Roman"/>
          <w:sz w:val="24"/>
          <w:szCs w:val="24"/>
        </w:rPr>
        <w:t xml:space="preserve">Учреждения, </w:t>
      </w:r>
      <w:r w:rsidRPr="00794C24">
        <w:rPr>
          <w:rFonts w:ascii="Times New Roman" w:hAnsi="Times New Roman"/>
          <w:sz w:val="24"/>
          <w:szCs w:val="24"/>
        </w:rPr>
        <w:t xml:space="preserve">должны одновременно соответствовать пяти указным ниже критериям: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4C24">
        <w:rPr>
          <w:rFonts w:ascii="Times New Roman" w:hAnsi="Times New Roman"/>
          <w:sz w:val="24"/>
          <w:szCs w:val="24"/>
        </w:rPr>
        <w:t xml:space="preserve">быть  прямо  связаны  с  законными  целями  деятельности  </w:t>
      </w:r>
      <w:r>
        <w:rPr>
          <w:rFonts w:ascii="Times New Roman" w:hAnsi="Times New Roman"/>
          <w:sz w:val="24"/>
          <w:szCs w:val="24"/>
        </w:rPr>
        <w:t xml:space="preserve">Учреждения,  </w:t>
      </w:r>
      <w:r w:rsidRPr="00794C24">
        <w:rPr>
          <w:rFonts w:ascii="Times New Roman" w:hAnsi="Times New Roman"/>
          <w:sz w:val="24"/>
          <w:szCs w:val="24"/>
        </w:rPr>
        <w:t xml:space="preserve">например,  с  общенациональными  праздниками  (Новый  год,  8  марта,  23 февраля, день рождения </w:t>
      </w:r>
      <w:r>
        <w:rPr>
          <w:rFonts w:ascii="Times New Roman" w:hAnsi="Times New Roman"/>
          <w:sz w:val="24"/>
          <w:szCs w:val="24"/>
        </w:rPr>
        <w:t>Учреждения</w:t>
      </w:r>
      <w:r w:rsidRPr="00794C24">
        <w:rPr>
          <w:rFonts w:ascii="Times New Roman" w:hAnsi="Times New Roman"/>
          <w:sz w:val="24"/>
          <w:szCs w:val="24"/>
        </w:rPr>
        <w:t xml:space="preserve">, День </w:t>
      </w:r>
      <w:r>
        <w:rPr>
          <w:rFonts w:ascii="Times New Roman" w:hAnsi="Times New Roman"/>
          <w:sz w:val="24"/>
          <w:szCs w:val="24"/>
        </w:rPr>
        <w:t>Архива</w:t>
      </w:r>
      <w:r w:rsidRPr="00794C24">
        <w:rPr>
          <w:rFonts w:ascii="Times New Roman" w:hAnsi="Times New Roman"/>
          <w:sz w:val="24"/>
          <w:szCs w:val="24"/>
        </w:rPr>
        <w:t xml:space="preserve">);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94C24">
        <w:rPr>
          <w:rFonts w:ascii="Times New Roman" w:hAnsi="Times New Roman"/>
          <w:sz w:val="24"/>
          <w:szCs w:val="24"/>
        </w:rPr>
        <w:t xml:space="preserve"> быть    разумно    обоснованными,    соразмерными    и    не    являться </w:t>
      </w:r>
    </w:p>
    <w:p w:rsidR="00B30309" w:rsidRPr="00794C24" w:rsidRDefault="00B30309" w:rsidP="00B3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предметами  роскоши.  Стоимость  подарка </w:t>
      </w:r>
      <w:r>
        <w:rPr>
          <w:rFonts w:ascii="Times New Roman" w:hAnsi="Times New Roman"/>
          <w:sz w:val="24"/>
          <w:szCs w:val="24"/>
        </w:rPr>
        <w:t xml:space="preserve"> не  может  превышать  3000,00 </w:t>
      </w:r>
      <w:r w:rsidRPr="00794C24">
        <w:rPr>
          <w:rFonts w:ascii="Times New Roman" w:hAnsi="Times New Roman"/>
          <w:sz w:val="24"/>
          <w:szCs w:val="24"/>
        </w:rPr>
        <w:t xml:space="preserve">рублей;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794C24">
        <w:rPr>
          <w:rFonts w:ascii="Times New Roman" w:hAnsi="Times New Roman"/>
          <w:sz w:val="24"/>
          <w:szCs w:val="24"/>
        </w:rPr>
        <w:t xml:space="preserve">расходы должны быть согласованы с </w:t>
      </w:r>
      <w:r>
        <w:rPr>
          <w:rFonts w:ascii="Times New Roman" w:hAnsi="Times New Roman"/>
          <w:sz w:val="24"/>
          <w:szCs w:val="24"/>
        </w:rPr>
        <w:t>начальником Учреждения</w:t>
      </w:r>
      <w:r w:rsidRPr="00794C24">
        <w:rPr>
          <w:rFonts w:ascii="Times New Roman" w:hAnsi="Times New Roman"/>
          <w:sz w:val="24"/>
          <w:szCs w:val="24"/>
        </w:rPr>
        <w:t xml:space="preserve">;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Pr="00794C24">
        <w:rPr>
          <w:rFonts w:ascii="Times New Roman" w:hAnsi="Times New Roman"/>
          <w:sz w:val="24"/>
          <w:szCs w:val="24"/>
        </w:rPr>
        <w:t>не   представлять     собой  скрытое     вознаграждение   за    услугу, действие,  бездействие,  попустительство,  покровительство,</w:t>
      </w:r>
      <w:r>
        <w:rPr>
          <w:rFonts w:ascii="Times New Roman" w:hAnsi="Times New Roman"/>
          <w:sz w:val="24"/>
          <w:szCs w:val="24"/>
        </w:rPr>
        <w:t xml:space="preserve">  предоставление </w:t>
      </w:r>
      <w:r w:rsidRPr="00794C24">
        <w:rPr>
          <w:rFonts w:ascii="Times New Roman" w:hAnsi="Times New Roman"/>
          <w:sz w:val="24"/>
          <w:szCs w:val="24"/>
        </w:rPr>
        <w:t>прав, принятие определенного решения о сд</w:t>
      </w:r>
      <w:r>
        <w:rPr>
          <w:rFonts w:ascii="Times New Roman" w:hAnsi="Times New Roman"/>
          <w:sz w:val="24"/>
          <w:szCs w:val="24"/>
        </w:rPr>
        <w:t xml:space="preserve">елке, соглашении, разрешении и </w:t>
      </w:r>
      <w:r w:rsidRPr="00794C24">
        <w:rPr>
          <w:rFonts w:ascii="Times New Roman" w:hAnsi="Times New Roman"/>
          <w:sz w:val="24"/>
          <w:szCs w:val="24"/>
        </w:rPr>
        <w:t xml:space="preserve">т.п.  или  попытку  оказать  влияние  на  получателя  с  иной  незаконной  или </w:t>
      </w:r>
    </w:p>
    <w:p w:rsidR="00B30309" w:rsidRPr="00794C24" w:rsidRDefault="00B30309" w:rsidP="00B3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неэтичной целью;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-      не создавать  </w:t>
      </w:r>
      <w:proofErr w:type="spellStart"/>
      <w:r w:rsidRPr="00794C24">
        <w:rPr>
          <w:rFonts w:ascii="Times New Roman" w:hAnsi="Times New Roman"/>
          <w:sz w:val="24"/>
          <w:szCs w:val="24"/>
        </w:rPr>
        <w:t>репутационного</w:t>
      </w:r>
      <w:proofErr w:type="spellEnd"/>
      <w:r w:rsidRPr="00794C24">
        <w:rPr>
          <w:rFonts w:ascii="Times New Roman" w:hAnsi="Times New Roman"/>
          <w:sz w:val="24"/>
          <w:szCs w:val="24"/>
        </w:rPr>
        <w:t xml:space="preserve"> риска для </w:t>
      </w:r>
      <w:r>
        <w:rPr>
          <w:rFonts w:ascii="Times New Roman" w:hAnsi="Times New Roman"/>
          <w:sz w:val="24"/>
          <w:szCs w:val="24"/>
        </w:rPr>
        <w:t>Учреждения</w:t>
      </w:r>
      <w:r w:rsidRPr="00794C24">
        <w:rPr>
          <w:rFonts w:ascii="Times New Roman" w:hAnsi="Times New Roman"/>
          <w:sz w:val="24"/>
          <w:szCs w:val="24"/>
        </w:rPr>
        <w:t xml:space="preserve">, работников и </w:t>
      </w:r>
      <w:r>
        <w:rPr>
          <w:rFonts w:ascii="Times New Roman" w:hAnsi="Times New Roman"/>
          <w:sz w:val="24"/>
          <w:szCs w:val="24"/>
        </w:rPr>
        <w:t xml:space="preserve">иных </w:t>
      </w:r>
      <w:r w:rsidRPr="00794C24">
        <w:rPr>
          <w:rFonts w:ascii="Times New Roman" w:hAnsi="Times New Roman"/>
          <w:sz w:val="24"/>
          <w:szCs w:val="24"/>
        </w:rPr>
        <w:t>лиц  в  случае  раскрытия  информации  о  по</w:t>
      </w:r>
      <w:r>
        <w:rPr>
          <w:rFonts w:ascii="Times New Roman" w:hAnsi="Times New Roman"/>
          <w:sz w:val="24"/>
          <w:szCs w:val="24"/>
        </w:rPr>
        <w:t xml:space="preserve">дарках  или  представительских </w:t>
      </w:r>
      <w:r w:rsidRPr="00794C24">
        <w:rPr>
          <w:rFonts w:ascii="Times New Roman" w:hAnsi="Times New Roman"/>
          <w:sz w:val="24"/>
          <w:szCs w:val="24"/>
        </w:rPr>
        <w:t xml:space="preserve">расходах;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>-   не  противоречить    принципам    и    требованиям      настоящей Антикоррупционной  политики,  Кодекса  э</w:t>
      </w:r>
      <w:r>
        <w:rPr>
          <w:rFonts w:ascii="Times New Roman" w:hAnsi="Times New Roman"/>
          <w:sz w:val="24"/>
          <w:szCs w:val="24"/>
        </w:rPr>
        <w:t xml:space="preserve">тики  и  служебного  поведения </w:t>
      </w:r>
      <w:r w:rsidRPr="00794C24">
        <w:rPr>
          <w:rFonts w:ascii="Times New Roman" w:hAnsi="Times New Roman"/>
          <w:sz w:val="24"/>
          <w:szCs w:val="24"/>
        </w:rPr>
        <w:t>работников, другим внутренним документ</w:t>
      </w:r>
      <w:r>
        <w:rPr>
          <w:rFonts w:ascii="Times New Roman" w:hAnsi="Times New Roman"/>
          <w:sz w:val="24"/>
          <w:szCs w:val="24"/>
        </w:rPr>
        <w:t xml:space="preserve">ам Учреждения и нормам применимого </w:t>
      </w:r>
      <w:r w:rsidRPr="00794C24">
        <w:rPr>
          <w:rFonts w:ascii="Times New Roman" w:hAnsi="Times New Roman"/>
          <w:sz w:val="24"/>
          <w:szCs w:val="24"/>
        </w:rPr>
        <w:t xml:space="preserve">законодательства.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794C24">
        <w:rPr>
          <w:rFonts w:ascii="Times New Roman" w:hAnsi="Times New Roman"/>
          <w:sz w:val="24"/>
          <w:szCs w:val="24"/>
        </w:rPr>
        <w:t xml:space="preserve">.2.    Подарки  в  виде    сувенирной    продукции  (продукции  невысокой </w:t>
      </w:r>
    </w:p>
    <w:p w:rsidR="00B30309" w:rsidRPr="00794C24" w:rsidRDefault="00B30309" w:rsidP="00B3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стоимости)  с  символикой  </w:t>
      </w:r>
      <w:r>
        <w:rPr>
          <w:rFonts w:ascii="Times New Roman" w:hAnsi="Times New Roman"/>
          <w:sz w:val="24"/>
          <w:szCs w:val="24"/>
        </w:rPr>
        <w:t>Учреждения</w:t>
      </w:r>
      <w:r w:rsidRPr="00794C24">
        <w:rPr>
          <w:rFonts w:ascii="Times New Roman" w:hAnsi="Times New Roman"/>
          <w:sz w:val="24"/>
          <w:szCs w:val="24"/>
        </w:rPr>
        <w:t xml:space="preserve">,  предоставляемые  на  выставках,  открытых </w:t>
      </w:r>
    </w:p>
    <w:p w:rsidR="00B30309" w:rsidRPr="00794C24" w:rsidRDefault="00B30309" w:rsidP="00B3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>презентациях,  форумах  и  иных  предс</w:t>
      </w:r>
      <w:r>
        <w:rPr>
          <w:rFonts w:ascii="Times New Roman" w:hAnsi="Times New Roman"/>
          <w:sz w:val="24"/>
          <w:szCs w:val="24"/>
        </w:rPr>
        <w:t xml:space="preserve">тавительских  и  маркетинговых </w:t>
      </w:r>
      <w:r w:rsidRPr="00794C24">
        <w:rPr>
          <w:rFonts w:ascii="Times New Roman" w:hAnsi="Times New Roman"/>
          <w:sz w:val="24"/>
          <w:szCs w:val="24"/>
        </w:rPr>
        <w:t xml:space="preserve">мероприятиях,  в  которых  официально  участвует  </w:t>
      </w:r>
      <w:r>
        <w:rPr>
          <w:rFonts w:ascii="Times New Roman" w:hAnsi="Times New Roman"/>
          <w:sz w:val="24"/>
          <w:szCs w:val="24"/>
        </w:rPr>
        <w:t xml:space="preserve">Учреждение,  допускаются  </w:t>
      </w:r>
      <w:r w:rsidRPr="00794C24">
        <w:rPr>
          <w:rFonts w:ascii="Times New Roman" w:hAnsi="Times New Roman"/>
          <w:sz w:val="24"/>
          <w:szCs w:val="24"/>
        </w:rPr>
        <w:t xml:space="preserve">и рассматриваются в качестве </w:t>
      </w:r>
      <w:proofErr w:type="spellStart"/>
      <w:r w:rsidRPr="00794C24">
        <w:rPr>
          <w:rFonts w:ascii="Times New Roman" w:hAnsi="Times New Roman"/>
          <w:sz w:val="24"/>
          <w:szCs w:val="24"/>
        </w:rPr>
        <w:t>имиджевых</w:t>
      </w:r>
      <w:proofErr w:type="spellEnd"/>
      <w:r w:rsidRPr="00794C24">
        <w:rPr>
          <w:rFonts w:ascii="Times New Roman" w:hAnsi="Times New Roman"/>
          <w:sz w:val="24"/>
          <w:szCs w:val="24"/>
        </w:rPr>
        <w:t xml:space="preserve"> материалов. 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94C24">
        <w:rPr>
          <w:rFonts w:ascii="Times New Roman" w:hAnsi="Times New Roman"/>
          <w:sz w:val="24"/>
          <w:szCs w:val="24"/>
        </w:rPr>
        <w:t xml:space="preserve">.3.  Не  допускаются  подарки  от  имени  </w:t>
      </w:r>
      <w:r>
        <w:rPr>
          <w:rFonts w:ascii="Times New Roman" w:hAnsi="Times New Roman"/>
          <w:sz w:val="24"/>
          <w:szCs w:val="24"/>
        </w:rPr>
        <w:t>Учреждения</w:t>
      </w:r>
      <w:r w:rsidRPr="00794C24">
        <w:rPr>
          <w:rFonts w:ascii="Times New Roman" w:hAnsi="Times New Roman"/>
          <w:sz w:val="24"/>
          <w:szCs w:val="24"/>
        </w:rPr>
        <w:t>,  его  работников  и представителей третьим лицам в виде денежн</w:t>
      </w:r>
      <w:r>
        <w:rPr>
          <w:rFonts w:ascii="Times New Roman" w:hAnsi="Times New Roman"/>
          <w:sz w:val="24"/>
          <w:szCs w:val="24"/>
        </w:rPr>
        <w:t xml:space="preserve">ых средств, как наличных, так  </w:t>
      </w:r>
      <w:r w:rsidRPr="00794C24">
        <w:rPr>
          <w:rFonts w:ascii="Times New Roman" w:hAnsi="Times New Roman"/>
          <w:sz w:val="24"/>
          <w:szCs w:val="24"/>
        </w:rPr>
        <w:t>и безн</w:t>
      </w:r>
      <w:r>
        <w:rPr>
          <w:rFonts w:ascii="Times New Roman" w:hAnsi="Times New Roman"/>
          <w:sz w:val="24"/>
          <w:szCs w:val="24"/>
        </w:rPr>
        <w:t xml:space="preserve">аличных, независимо от валюты. </w:t>
      </w:r>
    </w:p>
    <w:p w:rsidR="00B30309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309" w:rsidRPr="006A23D8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6A23D8">
        <w:rPr>
          <w:rFonts w:ascii="Times New Roman" w:hAnsi="Times New Roman"/>
          <w:b/>
          <w:sz w:val="24"/>
          <w:szCs w:val="24"/>
        </w:rPr>
        <w:t xml:space="preserve"> Участие в благотворительной деятельности и спонсорство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94C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794C24">
        <w:rPr>
          <w:rFonts w:ascii="Times New Roman" w:hAnsi="Times New Roman"/>
          <w:sz w:val="24"/>
          <w:szCs w:val="24"/>
        </w:rPr>
        <w:t xml:space="preserve">.  Работники    </w:t>
      </w:r>
      <w:r>
        <w:rPr>
          <w:rFonts w:ascii="Times New Roman" w:hAnsi="Times New Roman"/>
          <w:sz w:val="24"/>
          <w:szCs w:val="24"/>
        </w:rPr>
        <w:t>Учреждения</w:t>
      </w:r>
      <w:r w:rsidRPr="00794C24">
        <w:rPr>
          <w:rFonts w:ascii="Times New Roman" w:hAnsi="Times New Roman"/>
          <w:sz w:val="24"/>
          <w:szCs w:val="24"/>
        </w:rPr>
        <w:t xml:space="preserve">   могут  коллективно,  от  своего  имени  или анонимно участвовать в благотворительн</w:t>
      </w:r>
      <w:r>
        <w:rPr>
          <w:rFonts w:ascii="Times New Roman" w:hAnsi="Times New Roman"/>
          <w:sz w:val="24"/>
          <w:szCs w:val="24"/>
        </w:rPr>
        <w:t xml:space="preserve">ых акциях, перечисляя денежные </w:t>
      </w:r>
      <w:r w:rsidRPr="00794C24">
        <w:rPr>
          <w:rFonts w:ascii="Times New Roman" w:hAnsi="Times New Roman"/>
          <w:sz w:val="24"/>
          <w:szCs w:val="24"/>
        </w:rPr>
        <w:t xml:space="preserve">средства для оказания помощи инвалидам и гражданам, попавшим в трудную жизненную ситуацию.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94C24">
        <w:rPr>
          <w:rFonts w:ascii="Times New Roman" w:hAnsi="Times New Roman"/>
          <w:sz w:val="24"/>
          <w:szCs w:val="24"/>
        </w:rPr>
        <w:t xml:space="preserve">.2.      </w:t>
      </w:r>
      <w:r>
        <w:rPr>
          <w:rFonts w:ascii="Times New Roman" w:hAnsi="Times New Roman"/>
          <w:sz w:val="24"/>
          <w:szCs w:val="24"/>
        </w:rPr>
        <w:t>Учреждение</w:t>
      </w:r>
      <w:r w:rsidRPr="00794C24">
        <w:rPr>
          <w:rFonts w:ascii="Times New Roman" w:hAnsi="Times New Roman"/>
          <w:sz w:val="24"/>
          <w:szCs w:val="24"/>
        </w:rPr>
        <w:t xml:space="preserve">  не    финансирует  благотворительные    и    спонсорские  проекты  в  целях  получения  коммерческ</w:t>
      </w:r>
      <w:r>
        <w:rPr>
          <w:rFonts w:ascii="Times New Roman" w:hAnsi="Times New Roman"/>
          <w:sz w:val="24"/>
          <w:szCs w:val="24"/>
        </w:rPr>
        <w:t xml:space="preserve">их  преимуществ  в  конкретных проектах.  </w:t>
      </w:r>
    </w:p>
    <w:p w:rsidR="00B30309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309" w:rsidRPr="006A23D8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Pr="006A23D8">
        <w:rPr>
          <w:rFonts w:ascii="Times New Roman" w:hAnsi="Times New Roman"/>
          <w:b/>
          <w:sz w:val="24"/>
          <w:szCs w:val="24"/>
        </w:rPr>
        <w:t xml:space="preserve"> Участие в политической деятельности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794C24">
        <w:rPr>
          <w:rFonts w:ascii="Times New Roman" w:hAnsi="Times New Roman"/>
          <w:sz w:val="24"/>
          <w:szCs w:val="24"/>
        </w:rPr>
        <w:t xml:space="preserve">.1.  </w:t>
      </w:r>
      <w:r>
        <w:rPr>
          <w:rFonts w:ascii="Times New Roman" w:hAnsi="Times New Roman"/>
          <w:sz w:val="24"/>
          <w:szCs w:val="24"/>
        </w:rPr>
        <w:t>Учреждение</w:t>
      </w:r>
      <w:r w:rsidRPr="00794C24">
        <w:rPr>
          <w:rFonts w:ascii="Times New Roman" w:hAnsi="Times New Roman"/>
          <w:sz w:val="24"/>
          <w:szCs w:val="24"/>
        </w:rPr>
        <w:t xml:space="preserve">  не  финансирует    политические  партии,  организации  и  движения  в  целях  получения  коммерческ</w:t>
      </w:r>
      <w:r>
        <w:rPr>
          <w:rFonts w:ascii="Times New Roman" w:hAnsi="Times New Roman"/>
          <w:sz w:val="24"/>
          <w:szCs w:val="24"/>
        </w:rPr>
        <w:t xml:space="preserve">их  преимуществ  в  конкретных проектах.  </w:t>
      </w:r>
    </w:p>
    <w:p w:rsidR="00B30309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309" w:rsidRPr="006A23D8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6A23D8">
        <w:rPr>
          <w:rFonts w:ascii="Times New Roman" w:hAnsi="Times New Roman"/>
          <w:b/>
          <w:sz w:val="24"/>
          <w:szCs w:val="24"/>
        </w:rPr>
        <w:t>. Взаимодействие с государственными служащими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94C24">
        <w:rPr>
          <w:rFonts w:ascii="Times New Roman" w:hAnsi="Times New Roman"/>
          <w:sz w:val="24"/>
          <w:szCs w:val="24"/>
        </w:rPr>
        <w:t xml:space="preserve">.1.  </w:t>
      </w:r>
      <w:r>
        <w:rPr>
          <w:rFonts w:ascii="Times New Roman" w:hAnsi="Times New Roman"/>
          <w:sz w:val="24"/>
          <w:szCs w:val="24"/>
        </w:rPr>
        <w:t>Учреждение</w:t>
      </w:r>
      <w:r w:rsidRPr="00794C24">
        <w:rPr>
          <w:rFonts w:ascii="Times New Roman" w:hAnsi="Times New Roman"/>
          <w:sz w:val="24"/>
          <w:szCs w:val="24"/>
        </w:rPr>
        <w:t xml:space="preserve">    воздерживается  от    оплаты    любых    расходов  за  государственных  служащих  и  их  близк</w:t>
      </w:r>
      <w:r>
        <w:rPr>
          <w:rFonts w:ascii="Times New Roman" w:hAnsi="Times New Roman"/>
          <w:sz w:val="24"/>
          <w:szCs w:val="24"/>
        </w:rPr>
        <w:t xml:space="preserve">их  родственников  (или  в  их </w:t>
      </w:r>
      <w:r w:rsidRPr="00794C24">
        <w:rPr>
          <w:rFonts w:ascii="Times New Roman" w:hAnsi="Times New Roman"/>
          <w:sz w:val="24"/>
          <w:szCs w:val="24"/>
        </w:rPr>
        <w:t>интересах)  в  целях  получения  коммерческ</w:t>
      </w:r>
      <w:r>
        <w:rPr>
          <w:rFonts w:ascii="Times New Roman" w:hAnsi="Times New Roman"/>
          <w:sz w:val="24"/>
          <w:szCs w:val="24"/>
        </w:rPr>
        <w:t xml:space="preserve">их  преимуществ  в  конкретных </w:t>
      </w:r>
      <w:r w:rsidRPr="00794C24">
        <w:rPr>
          <w:rFonts w:ascii="Times New Roman" w:hAnsi="Times New Roman"/>
          <w:sz w:val="24"/>
          <w:szCs w:val="24"/>
        </w:rPr>
        <w:t>проектах,  в  том  числе  расходов  на  тра</w:t>
      </w:r>
      <w:r>
        <w:rPr>
          <w:rFonts w:ascii="Times New Roman" w:hAnsi="Times New Roman"/>
          <w:sz w:val="24"/>
          <w:szCs w:val="24"/>
        </w:rPr>
        <w:t xml:space="preserve">нспорт,  проживание,  питание, </w:t>
      </w:r>
      <w:r w:rsidRPr="00794C24">
        <w:rPr>
          <w:rFonts w:ascii="Times New Roman" w:hAnsi="Times New Roman"/>
          <w:sz w:val="24"/>
          <w:szCs w:val="24"/>
        </w:rPr>
        <w:t>развлечения и</w:t>
      </w:r>
      <w:r>
        <w:rPr>
          <w:rFonts w:ascii="Times New Roman" w:hAnsi="Times New Roman"/>
          <w:sz w:val="24"/>
          <w:szCs w:val="24"/>
        </w:rPr>
        <w:t xml:space="preserve"> т.п.  </w:t>
      </w:r>
    </w:p>
    <w:p w:rsidR="00B30309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309" w:rsidRPr="006A23D8" w:rsidRDefault="00B30309" w:rsidP="00B3030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A23D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6A23D8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Pr="00C1594C">
        <w:rPr>
          <w:rFonts w:ascii="Times New Roman" w:hAnsi="Times New Roman"/>
          <w:b/>
          <w:color w:val="000000" w:themeColor="text1"/>
          <w:sz w:val="24"/>
          <w:szCs w:val="24"/>
        </w:rPr>
        <w:t>Взаимодействие с работниками</w:t>
      </w:r>
    </w:p>
    <w:p w:rsidR="00B30309" w:rsidRPr="00C1594C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594C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1594C">
        <w:rPr>
          <w:rFonts w:ascii="Times New Roman" w:hAnsi="Times New Roman"/>
          <w:color w:val="000000" w:themeColor="text1"/>
          <w:sz w:val="24"/>
          <w:szCs w:val="24"/>
        </w:rPr>
        <w:t xml:space="preserve">.1.  </w:t>
      </w:r>
      <w:r>
        <w:rPr>
          <w:rFonts w:ascii="Times New Roman" w:hAnsi="Times New Roman"/>
          <w:color w:val="000000" w:themeColor="text1"/>
          <w:sz w:val="24"/>
          <w:szCs w:val="24"/>
        </w:rPr>
        <w:t>Учреждение</w:t>
      </w:r>
      <w:r w:rsidRPr="00C1594C">
        <w:rPr>
          <w:rFonts w:ascii="Times New Roman" w:hAnsi="Times New Roman"/>
          <w:color w:val="000000" w:themeColor="text1"/>
          <w:sz w:val="24"/>
          <w:szCs w:val="24"/>
        </w:rPr>
        <w:t xml:space="preserve">   требует    от    своих  работников  соблюдения  настоящей</w:t>
      </w:r>
    </w:p>
    <w:p w:rsidR="00B30309" w:rsidRPr="00C1594C" w:rsidRDefault="00B30309" w:rsidP="00B303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594C">
        <w:rPr>
          <w:rFonts w:ascii="Times New Roman" w:hAnsi="Times New Roman"/>
          <w:color w:val="000000" w:themeColor="text1"/>
          <w:sz w:val="24"/>
          <w:szCs w:val="24"/>
        </w:rPr>
        <w:t>Антикоррупционной  политики,  информиру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я  их  о  ключевых  принципах, </w:t>
      </w:r>
      <w:r w:rsidRPr="00C1594C">
        <w:rPr>
          <w:rFonts w:ascii="Times New Roman" w:hAnsi="Times New Roman"/>
          <w:color w:val="000000" w:themeColor="text1"/>
          <w:sz w:val="24"/>
          <w:szCs w:val="24"/>
        </w:rPr>
        <w:t xml:space="preserve">требованиях и санкциях за нарушения. 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794C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794C24">
        <w:rPr>
          <w:rFonts w:ascii="Times New Roman" w:hAnsi="Times New Roman"/>
          <w:sz w:val="24"/>
          <w:szCs w:val="24"/>
        </w:rPr>
        <w:t xml:space="preserve">.  Для    формирования    надлежащего    уровня    антикоррупционной культуры  с  новыми  работниками 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794C24">
        <w:rPr>
          <w:rFonts w:ascii="Times New Roman" w:hAnsi="Times New Roman"/>
          <w:sz w:val="24"/>
          <w:szCs w:val="24"/>
        </w:rPr>
        <w:t>ознакомление  с  положениями  настоящей</w:t>
      </w:r>
      <w:r>
        <w:rPr>
          <w:rFonts w:ascii="Times New Roman" w:hAnsi="Times New Roman"/>
          <w:sz w:val="24"/>
          <w:szCs w:val="24"/>
        </w:rPr>
        <w:t xml:space="preserve">  Антикоррупционной  политики  </w:t>
      </w:r>
      <w:r w:rsidRPr="00794C24">
        <w:rPr>
          <w:rFonts w:ascii="Times New Roman" w:hAnsi="Times New Roman"/>
          <w:sz w:val="24"/>
          <w:szCs w:val="24"/>
        </w:rPr>
        <w:t>и  связанных  с  ней  документов,  а  для  действующих  работник</w:t>
      </w:r>
      <w:r>
        <w:rPr>
          <w:rFonts w:ascii="Times New Roman" w:hAnsi="Times New Roman"/>
          <w:sz w:val="24"/>
          <w:szCs w:val="24"/>
        </w:rPr>
        <w:t xml:space="preserve">ов  проводятся </w:t>
      </w:r>
      <w:r w:rsidRPr="00794C24">
        <w:rPr>
          <w:rFonts w:ascii="Times New Roman" w:hAnsi="Times New Roman"/>
          <w:sz w:val="24"/>
          <w:szCs w:val="24"/>
        </w:rPr>
        <w:t xml:space="preserve">периодические информационные мероприятия.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794C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794C24">
        <w:rPr>
          <w:rFonts w:ascii="Times New Roman" w:hAnsi="Times New Roman"/>
          <w:sz w:val="24"/>
          <w:szCs w:val="24"/>
        </w:rPr>
        <w:t>.  Соблюдение  работниками  принципов  и  требований  настоящейАнтикоррупционной  политики  учитывается</w:t>
      </w:r>
      <w:r>
        <w:rPr>
          <w:rFonts w:ascii="Times New Roman" w:hAnsi="Times New Roman"/>
          <w:sz w:val="24"/>
          <w:szCs w:val="24"/>
        </w:rPr>
        <w:t xml:space="preserve">  при  формировании  кадрового </w:t>
      </w:r>
      <w:r w:rsidRPr="00794C24">
        <w:rPr>
          <w:rFonts w:ascii="Times New Roman" w:hAnsi="Times New Roman"/>
          <w:sz w:val="24"/>
          <w:szCs w:val="24"/>
        </w:rPr>
        <w:t>резерва для выдвижения на вышестоящие до</w:t>
      </w:r>
      <w:r>
        <w:rPr>
          <w:rFonts w:ascii="Times New Roman" w:hAnsi="Times New Roman"/>
          <w:sz w:val="24"/>
          <w:szCs w:val="24"/>
        </w:rPr>
        <w:t xml:space="preserve">лжности, а также при наложении </w:t>
      </w:r>
      <w:r w:rsidRPr="00794C24">
        <w:rPr>
          <w:rFonts w:ascii="Times New Roman" w:hAnsi="Times New Roman"/>
          <w:sz w:val="24"/>
          <w:szCs w:val="24"/>
        </w:rPr>
        <w:t xml:space="preserve">дисциплинарных взысканий.  </w:t>
      </w:r>
    </w:p>
    <w:p w:rsidR="00B30309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309" w:rsidRPr="00002D4E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D4E">
        <w:rPr>
          <w:rFonts w:ascii="Times New Roman" w:hAnsi="Times New Roman"/>
          <w:b/>
          <w:sz w:val="24"/>
          <w:szCs w:val="24"/>
        </w:rPr>
        <w:t>14.Порядок пересмотра и внесения изменений в</w:t>
      </w:r>
    </w:p>
    <w:p w:rsidR="00B30309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81F">
        <w:rPr>
          <w:rFonts w:ascii="Times New Roman" w:hAnsi="Times New Roman"/>
          <w:b/>
          <w:sz w:val="24"/>
          <w:szCs w:val="24"/>
        </w:rPr>
        <w:t>Антикоррупционную политику Учреждения</w:t>
      </w:r>
    </w:p>
    <w:p w:rsidR="00B30309" w:rsidRPr="00EF281F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>14.1.  В  процессе  работы  долж</w:t>
      </w:r>
      <w:r>
        <w:rPr>
          <w:rFonts w:ascii="Times New Roman" w:hAnsi="Times New Roman"/>
          <w:sz w:val="24"/>
          <w:szCs w:val="24"/>
        </w:rPr>
        <w:t xml:space="preserve">ен  осуществляться  регулярный </w:t>
      </w:r>
      <w:r w:rsidRPr="00794C24">
        <w:rPr>
          <w:rFonts w:ascii="Times New Roman" w:hAnsi="Times New Roman"/>
          <w:sz w:val="24"/>
          <w:szCs w:val="24"/>
        </w:rPr>
        <w:t>мониторинг  хода  выполнения</w:t>
      </w:r>
      <w:r>
        <w:rPr>
          <w:rFonts w:ascii="Times New Roman" w:hAnsi="Times New Roman"/>
          <w:sz w:val="24"/>
          <w:szCs w:val="24"/>
        </w:rPr>
        <w:t xml:space="preserve">  и  эффективности  реализации </w:t>
      </w:r>
      <w:r w:rsidRPr="00794C24">
        <w:rPr>
          <w:rFonts w:ascii="Times New Roman" w:hAnsi="Times New Roman"/>
          <w:sz w:val="24"/>
          <w:szCs w:val="24"/>
        </w:rPr>
        <w:t xml:space="preserve">антикоррупционной  политики  учреждения.  Должностное  лицо,  на  которое возложены  функции  по  профилактике  и  </w:t>
      </w:r>
      <w:r w:rsidRPr="008B28B2">
        <w:rPr>
          <w:rFonts w:ascii="Times New Roman" w:hAnsi="Times New Roman"/>
          <w:color w:val="000000" w:themeColor="text1"/>
          <w:sz w:val="24"/>
          <w:szCs w:val="24"/>
        </w:rPr>
        <w:t xml:space="preserve">противодействию  коррупции, представляет начальнику отчет в случае выявления нарушений и противоправных действий в Учреждении.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Если  по  результатам </w:t>
      </w:r>
      <w:r w:rsidRPr="008B28B2">
        <w:rPr>
          <w:rFonts w:ascii="Times New Roman" w:hAnsi="Times New Roman"/>
          <w:color w:val="000000" w:themeColor="text1"/>
          <w:sz w:val="24"/>
          <w:szCs w:val="24"/>
        </w:rPr>
        <w:t>мониторинга  возникают  сомнения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в  эффективности  реализуемых </w:t>
      </w:r>
      <w:r w:rsidRPr="00794C24">
        <w:rPr>
          <w:rFonts w:ascii="Times New Roman" w:hAnsi="Times New Roman"/>
          <w:sz w:val="24"/>
          <w:szCs w:val="24"/>
        </w:rPr>
        <w:t xml:space="preserve">антикоррупционных  мероприятий,  в  антикоррупционную  политику  вносятся изменения и дополнения. </w:t>
      </w:r>
      <w:r>
        <w:rPr>
          <w:rFonts w:ascii="Times New Roman" w:hAnsi="Times New Roman"/>
          <w:sz w:val="24"/>
          <w:szCs w:val="24"/>
        </w:rPr>
        <w:t>Начальник</w:t>
      </w:r>
      <w:r w:rsidRPr="00794C24">
        <w:rPr>
          <w:rFonts w:ascii="Times New Roman" w:hAnsi="Times New Roman"/>
          <w:sz w:val="24"/>
          <w:szCs w:val="24"/>
        </w:rPr>
        <w:t xml:space="preserve"> организует разработку и реализацию плана действий по актуализации настоящей Антикоррупционной политики.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14.2. Пересмотр  принятой  антикоррупционной  политики проводится </w:t>
      </w:r>
    </w:p>
    <w:p w:rsidR="00B30309" w:rsidRPr="00794C24" w:rsidRDefault="00B30309" w:rsidP="00B3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lastRenderedPageBreak/>
        <w:t>также  в  случаях  внесения  изменений  в  Трудовой  кодекс  РФ  и законодательство о противодействии корру</w:t>
      </w:r>
      <w:r>
        <w:rPr>
          <w:rFonts w:ascii="Times New Roman" w:hAnsi="Times New Roman"/>
          <w:sz w:val="24"/>
          <w:szCs w:val="24"/>
        </w:rPr>
        <w:t>пции, изменение организационно-</w:t>
      </w:r>
      <w:r w:rsidRPr="00794C24"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z w:val="24"/>
          <w:szCs w:val="24"/>
        </w:rPr>
        <w:t xml:space="preserve">вовой формы организации и т.д. </w:t>
      </w:r>
    </w:p>
    <w:p w:rsidR="00B30309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309" w:rsidRPr="00EF281F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81F">
        <w:rPr>
          <w:rFonts w:ascii="Times New Roman" w:hAnsi="Times New Roman"/>
          <w:b/>
          <w:sz w:val="24"/>
          <w:szCs w:val="24"/>
        </w:rPr>
        <w:t>15. Ответственность за неисполнение (ненадлежащее исполнение)</w:t>
      </w:r>
    </w:p>
    <w:p w:rsidR="00B30309" w:rsidRPr="00756486" w:rsidRDefault="00B30309" w:rsidP="00B3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81F">
        <w:rPr>
          <w:rFonts w:ascii="Times New Roman" w:hAnsi="Times New Roman"/>
          <w:b/>
          <w:sz w:val="24"/>
          <w:szCs w:val="24"/>
        </w:rPr>
        <w:t>настоящей Антикоррупционной политики</w:t>
      </w:r>
    </w:p>
    <w:p w:rsidR="00B30309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15.1.  Все работники Учреждения,  независимо  </w:t>
      </w:r>
      <w:r w:rsidRPr="00794C24">
        <w:rPr>
          <w:rFonts w:ascii="Times New Roman" w:hAnsi="Times New Roman"/>
          <w:sz w:val="24"/>
          <w:szCs w:val="24"/>
        </w:rPr>
        <w:t>от  занимаемой  должности,  несут  пер</w:t>
      </w:r>
      <w:r>
        <w:rPr>
          <w:rFonts w:ascii="Times New Roman" w:hAnsi="Times New Roman"/>
          <w:sz w:val="24"/>
          <w:szCs w:val="24"/>
        </w:rPr>
        <w:t xml:space="preserve">сональную  ответственность  за </w:t>
      </w:r>
      <w:r w:rsidRPr="00794C24">
        <w:rPr>
          <w:rFonts w:ascii="Times New Roman" w:hAnsi="Times New Roman"/>
          <w:sz w:val="24"/>
          <w:szCs w:val="24"/>
        </w:rPr>
        <w:t>соблюдение  принципов  и  требований</w:t>
      </w:r>
      <w:r>
        <w:rPr>
          <w:rFonts w:ascii="Times New Roman" w:hAnsi="Times New Roman"/>
          <w:sz w:val="24"/>
          <w:szCs w:val="24"/>
        </w:rPr>
        <w:t xml:space="preserve">  настоящей  Антикоррупционной политики,  а  также  </w:t>
      </w:r>
      <w:r w:rsidRPr="00794C24">
        <w:rPr>
          <w:rFonts w:ascii="Times New Roman" w:hAnsi="Times New Roman"/>
          <w:sz w:val="24"/>
          <w:szCs w:val="24"/>
        </w:rPr>
        <w:t>за действия (бездействие) подчинённых им лиц, нару</w:t>
      </w:r>
      <w:r>
        <w:rPr>
          <w:rFonts w:ascii="Times New Roman" w:hAnsi="Times New Roman"/>
          <w:sz w:val="24"/>
          <w:szCs w:val="24"/>
        </w:rPr>
        <w:t xml:space="preserve">шающие эти принципы  </w:t>
      </w:r>
      <w:r w:rsidRPr="00794C24">
        <w:rPr>
          <w:rFonts w:ascii="Times New Roman" w:hAnsi="Times New Roman"/>
          <w:sz w:val="24"/>
          <w:szCs w:val="24"/>
        </w:rPr>
        <w:t xml:space="preserve">и требования.  </w:t>
      </w:r>
    </w:p>
    <w:p w:rsidR="00B30309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15.2.  Поскольку    </w:t>
      </w:r>
      <w:r>
        <w:rPr>
          <w:rFonts w:ascii="Times New Roman" w:hAnsi="Times New Roman"/>
          <w:sz w:val="24"/>
          <w:szCs w:val="24"/>
        </w:rPr>
        <w:t>Учреждение</w:t>
      </w:r>
      <w:r w:rsidRPr="00794C24">
        <w:rPr>
          <w:rFonts w:ascii="Times New Roman" w:hAnsi="Times New Roman"/>
          <w:sz w:val="24"/>
          <w:szCs w:val="24"/>
        </w:rPr>
        <w:t xml:space="preserve">   может  быть  подв</w:t>
      </w:r>
      <w:r>
        <w:rPr>
          <w:rFonts w:ascii="Times New Roman" w:hAnsi="Times New Roman"/>
          <w:sz w:val="24"/>
          <w:szCs w:val="24"/>
        </w:rPr>
        <w:t xml:space="preserve">ергнут  санкциям  за  участие  </w:t>
      </w:r>
      <w:r w:rsidRPr="00794C24">
        <w:rPr>
          <w:rFonts w:ascii="Times New Roman" w:hAnsi="Times New Roman"/>
          <w:sz w:val="24"/>
          <w:szCs w:val="24"/>
        </w:rPr>
        <w:t>его работников,  и иных лиц в коррупционн</w:t>
      </w:r>
      <w:r>
        <w:rPr>
          <w:rFonts w:ascii="Times New Roman" w:hAnsi="Times New Roman"/>
          <w:sz w:val="24"/>
          <w:szCs w:val="24"/>
        </w:rPr>
        <w:t xml:space="preserve">ой деятельности, то по каждому </w:t>
      </w:r>
      <w:r w:rsidRPr="00794C24">
        <w:rPr>
          <w:rFonts w:ascii="Times New Roman" w:hAnsi="Times New Roman"/>
          <w:sz w:val="24"/>
          <w:szCs w:val="24"/>
        </w:rPr>
        <w:t>разумно  обоснованному  подозрению  или  установленному  факту  кор</w:t>
      </w:r>
      <w:r>
        <w:rPr>
          <w:rFonts w:ascii="Times New Roman" w:hAnsi="Times New Roman"/>
          <w:sz w:val="24"/>
          <w:szCs w:val="24"/>
        </w:rPr>
        <w:t xml:space="preserve">рупции </w:t>
      </w:r>
      <w:r w:rsidRPr="00794C24">
        <w:rPr>
          <w:rFonts w:ascii="Times New Roman" w:hAnsi="Times New Roman"/>
          <w:sz w:val="24"/>
          <w:szCs w:val="24"/>
        </w:rPr>
        <w:t>будут  инициироваться  служебные  пр</w:t>
      </w:r>
      <w:r>
        <w:rPr>
          <w:rFonts w:ascii="Times New Roman" w:hAnsi="Times New Roman"/>
          <w:sz w:val="24"/>
          <w:szCs w:val="24"/>
        </w:rPr>
        <w:t xml:space="preserve">оверки  в  рамках,  допустимых применимым законодательством.  </w:t>
      </w:r>
    </w:p>
    <w:p w:rsidR="00B30309" w:rsidRPr="00794C24" w:rsidRDefault="00B30309" w:rsidP="00B3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>15.3.  Лица,      виновные      в      наруше</w:t>
      </w:r>
      <w:r>
        <w:rPr>
          <w:rFonts w:ascii="Times New Roman" w:hAnsi="Times New Roman"/>
          <w:sz w:val="24"/>
          <w:szCs w:val="24"/>
        </w:rPr>
        <w:t xml:space="preserve">нии    требований    настоящей </w:t>
      </w:r>
      <w:r w:rsidRPr="00794C24">
        <w:rPr>
          <w:rFonts w:ascii="Times New Roman" w:hAnsi="Times New Roman"/>
          <w:sz w:val="24"/>
          <w:szCs w:val="24"/>
        </w:rPr>
        <w:t>Антикоррупционной  политики,  могут  быть  привлечены  к  дисциплинарно</w:t>
      </w:r>
      <w:r>
        <w:rPr>
          <w:rFonts w:ascii="Times New Roman" w:hAnsi="Times New Roman"/>
          <w:sz w:val="24"/>
          <w:szCs w:val="24"/>
        </w:rPr>
        <w:t xml:space="preserve">й, </w:t>
      </w:r>
      <w:r w:rsidRPr="00794C24">
        <w:rPr>
          <w:rFonts w:ascii="Times New Roman" w:hAnsi="Times New Roman"/>
          <w:sz w:val="24"/>
          <w:szCs w:val="24"/>
        </w:rPr>
        <w:t xml:space="preserve">административной,  гражданско-правовой  или  уголовной  ответственности  </w:t>
      </w:r>
    </w:p>
    <w:p w:rsidR="00B30309" w:rsidRPr="00794C24" w:rsidRDefault="00B30309" w:rsidP="00B3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24">
        <w:rPr>
          <w:rFonts w:ascii="Times New Roman" w:hAnsi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>Учреждения</w:t>
      </w:r>
      <w:r w:rsidRPr="00794C24">
        <w:rPr>
          <w:rFonts w:ascii="Times New Roman" w:hAnsi="Times New Roman"/>
          <w:sz w:val="24"/>
          <w:szCs w:val="24"/>
        </w:rPr>
        <w:t>, правоохранительных о</w:t>
      </w:r>
      <w:r>
        <w:rPr>
          <w:rFonts w:ascii="Times New Roman" w:hAnsi="Times New Roman"/>
          <w:sz w:val="24"/>
          <w:szCs w:val="24"/>
        </w:rPr>
        <w:t xml:space="preserve">рганов или иных лиц в порядке  </w:t>
      </w:r>
      <w:r w:rsidRPr="00794C24">
        <w:rPr>
          <w:rFonts w:ascii="Times New Roman" w:hAnsi="Times New Roman"/>
          <w:sz w:val="24"/>
          <w:szCs w:val="24"/>
        </w:rPr>
        <w:t xml:space="preserve">и  по  основаниям,  предусмотренным </w:t>
      </w:r>
      <w:r>
        <w:rPr>
          <w:rFonts w:ascii="Times New Roman" w:hAnsi="Times New Roman"/>
          <w:sz w:val="24"/>
          <w:szCs w:val="24"/>
        </w:rPr>
        <w:t xml:space="preserve"> законодательством  Российской </w:t>
      </w:r>
      <w:r w:rsidRPr="00794C24">
        <w:rPr>
          <w:rFonts w:ascii="Times New Roman" w:hAnsi="Times New Roman"/>
          <w:sz w:val="24"/>
          <w:szCs w:val="24"/>
        </w:rPr>
        <w:t>Федерации, нормативными правовыми актами и трудовыми договорами.</w:t>
      </w:r>
    </w:p>
    <w:p w:rsidR="00B30309" w:rsidRDefault="00B30309" w:rsidP="00B30309"/>
    <w:p w:rsidR="00B30309" w:rsidRDefault="00B30309"/>
    <w:p w:rsidR="00B30309" w:rsidRDefault="00B30309"/>
    <w:p w:rsidR="00B30309" w:rsidRDefault="00B30309"/>
    <w:p w:rsidR="00B30309" w:rsidRDefault="00B30309"/>
    <w:p w:rsidR="00B30309" w:rsidRDefault="00B30309"/>
    <w:p w:rsidR="00B30309" w:rsidRDefault="00B30309"/>
    <w:p w:rsidR="00B30309" w:rsidRDefault="00B30309"/>
    <w:p w:rsidR="00B30309" w:rsidRDefault="00B30309"/>
    <w:p w:rsidR="00B30309" w:rsidRDefault="00B30309"/>
    <w:p w:rsidR="00B30309" w:rsidRDefault="00B30309"/>
    <w:p w:rsidR="00B30309" w:rsidRDefault="00B30309"/>
    <w:p w:rsidR="00B30309" w:rsidRDefault="00B30309"/>
    <w:p w:rsidR="00B30309" w:rsidRDefault="00B30309"/>
    <w:p w:rsidR="00B30309" w:rsidRDefault="00B30309"/>
    <w:p w:rsidR="00B30309" w:rsidRDefault="00B30309"/>
    <w:p w:rsidR="00B30309" w:rsidRDefault="00B30309" w:rsidP="004675F3">
      <w:pPr>
        <w:spacing w:after="0" w:line="240" w:lineRule="auto"/>
        <w:jc w:val="right"/>
      </w:pPr>
    </w:p>
    <w:sectPr w:rsidR="00B30309" w:rsidSect="0025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6D5" w:rsidRDefault="001656D5" w:rsidP="00B30309">
      <w:pPr>
        <w:spacing w:after="0" w:line="240" w:lineRule="auto"/>
      </w:pPr>
      <w:r>
        <w:separator/>
      </w:r>
    </w:p>
  </w:endnote>
  <w:endnote w:type="continuationSeparator" w:id="1">
    <w:p w:rsidR="001656D5" w:rsidRDefault="001656D5" w:rsidP="00B3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6D5" w:rsidRDefault="001656D5" w:rsidP="00B30309">
      <w:pPr>
        <w:spacing w:after="0" w:line="240" w:lineRule="auto"/>
      </w:pPr>
      <w:r>
        <w:separator/>
      </w:r>
    </w:p>
  </w:footnote>
  <w:footnote w:type="continuationSeparator" w:id="1">
    <w:p w:rsidR="001656D5" w:rsidRDefault="001656D5" w:rsidP="00B3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90721"/>
    <w:multiLevelType w:val="hybridMultilevel"/>
    <w:tmpl w:val="96720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309"/>
    <w:rsid w:val="001656D5"/>
    <w:rsid w:val="00371584"/>
    <w:rsid w:val="004675F3"/>
    <w:rsid w:val="00574C6E"/>
    <w:rsid w:val="0067082A"/>
    <w:rsid w:val="006E3E63"/>
    <w:rsid w:val="009927C1"/>
    <w:rsid w:val="00B30309"/>
    <w:rsid w:val="00BE441E"/>
    <w:rsid w:val="00CD09E9"/>
    <w:rsid w:val="00F2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3030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030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4">
    <w:name w:val="Основной текст_"/>
    <w:basedOn w:val="a0"/>
    <w:link w:val="1"/>
    <w:rsid w:val="00B3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30309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0309"/>
    <w:pPr>
      <w:shd w:val="clear" w:color="auto" w:fill="FFFFFF"/>
      <w:spacing w:before="54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3030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3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309"/>
  </w:style>
  <w:style w:type="paragraph" w:styleId="a7">
    <w:name w:val="footer"/>
    <w:basedOn w:val="a"/>
    <w:link w:val="a8"/>
    <w:uiPriority w:val="99"/>
    <w:unhideWhenUsed/>
    <w:rsid w:val="00B3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309"/>
  </w:style>
  <w:style w:type="table" w:styleId="a9">
    <w:name w:val="Table Grid"/>
    <w:basedOn w:val="a1"/>
    <w:uiPriority w:val="59"/>
    <w:rsid w:val="0037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3030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030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4">
    <w:name w:val="Основной текст_"/>
    <w:basedOn w:val="a0"/>
    <w:link w:val="1"/>
    <w:rsid w:val="00B3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30309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0309"/>
    <w:pPr>
      <w:shd w:val="clear" w:color="auto" w:fill="FFFFFF"/>
      <w:spacing w:before="54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3030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3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309"/>
  </w:style>
  <w:style w:type="paragraph" w:styleId="a7">
    <w:name w:val="footer"/>
    <w:basedOn w:val="a"/>
    <w:link w:val="a8"/>
    <w:uiPriority w:val="99"/>
    <w:unhideWhenUsed/>
    <w:rsid w:val="00B3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309"/>
  </w:style>
  <w:style w:type="table" w:styleId="a9">
    <w:name w:val="Table Grid"/>
    <w:basedOn w:val="a1"/>
    <w:uiPriority w:val="59"/>
    <w:rsid w:val="0037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3564</Words>
  <Characters>20320</Characters>
  <Application>Microsoft Office Word</Application>
  <DocSecurity>0</DocSecurity>
  <Lines>169</Lines>
  <Paragraphs>47</Paragraphs>
  <ScaleCrop>false</ScaleCrop>
  <Company/>
  <LinksUpToDate>false</LinksUpToDate>
  <CharactersWithSpaces>23837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2015-04-21T09:58:00Z</dcterms:created>
  <dcterms:modified xsi:type="dcterms:W3CDTF">2020-03-17T06:31:00Z</dcterms:modified>
</cp:coreProperties>
</file>