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D5D" w:rsidRPr="002C3F48" w:rsidRDefault="00457D5D" w:rsidP="00457D5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3F48">
        <w:rPr>
          <w:rFonts w:ascii="Times New Roman" w:hAnsi="Times New Roman" w:cs="Times New Roman"/>
          <w:color w:val="000000" w:themeColor="text1"/>
          <w:sz w:val="28"/>
          <w:szCs w:val="28"/>
        </w:rPr>
        <w:t>Знаменательные, юбилейные и памятные даты в Талицком городском округе</w:t>
      </w:r>
    </w:p>
    <w:p w:rsidR="00457D5D" w:rsidRPr="002C3F48" w:rsidRDefault="00457D5D" w:rsidP="00457D5D">
      <w:pPr>
        <w:pStyle w:val="2"/>
        <w:rPr>
          <w:rFonts w:cs="Aharoni"/>
          <w:b w:val="0"/>
          <w:bCs w:val="0"/>
          <w:i w:val="0"/>
          <w:iCs w:val="0"/>
          <w:color w:val="000000" w:themeColor="text1"/>
          <w:sz w:val="28"/>
          <w:szCs w:val="28"/>
        </w:rPr>
      </w:pPr>
      <w:r w:rsidRPr="002C3F48">
        <w:rPr>
          <w:rFonts w:cs="Aharoni"/>
          <w:b w:val="0"/>
          <w:bCs w:val="0"/>
          <w:i w:val="0"/>
          <w:iCs w:val="0"/>
          <w:color w:val="000000" w:themeColor="text1"/>
          <w:sz w:val="28"/>
          <w:szCs w:val="28"/>
        </w:rPr>
        <w:t xml:space="preserve">                                                         на 2019 год</w:t>
      </w:r>
    </w:p>
    <w:p w:rsidR="004D7A40" w:rsidRPr="002C3F48" w:rsidRDefault="004D7A40" w:rsidP="004D7A4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9924" w:type="dxa"/>
        <w:tblInd w:w="-459" w:type="dxa"/>
        <w:tblLayout w:type="fixed"/>
        <w:tblLook w:val="04A0"/>
      </w:tblPr>
      <w:tblGrid>
        <w:gridCol w:w="567"/>
        <w:gridCol w:w="993"/>
        <w:gridCol w:w="1418"/>
        <w:gridCol w:w="1276"/>
        <w:gridCol w:w="3969"/>
        <w:gridCol w:w="1701"/>
      </w:tblGrid>
      <w:tr w:rsidR="00FA787E" w:rsidRPr="002C3F48" w:rsidTr="00FA787E">
        <w:tc>
          <w:tcPr>
            <w:tcW w:w="567" w:type="dxa"/>
          </w:tcPr>
          <w:p w:rsidR="00FA787E" w:rsidRPr="002C3F48" w:rsidRDefault="007D6CBA" w:rsidP="00C830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2C3F48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П/П</w:t>
            </w:r>
          </w:p>
        </w:tc>
        <w:tc>
          <w:tcPr>
            <w:tcW w:w="993" w:type="dxa"/>
          </w:tcPr>
          <w:p w:rsidR="00FA787E" w:rsidRPr="002C3F48" w:rsidRDefault="007D6CBA" w:rsidP="00C830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Число</w:t>
            </w:r>
            <w:r w:rsidR="00FA787E" w:rsidRPr="002C3F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FA787E" w:rsidRPr="002C3F48" w:rsidRDefault="007D6CBA" w:rsidP="00C830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Год</w:t>
            </w:r>
            <w:r w:rsidR="00FA787E" w:rsidRPr="002C3F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FA787E" w:rsidRPr="002C3F48" w:rsidRDefault="007D6CBA" w:rsidP="00C830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Прошло лет</w:t>
            </w:r>
          </w:p>
        </w:tc>
        <w:tc>
          <w:tcPr>
            <w:tcW w:w="3969" w:type="dxa"/>
          </w:tcPr>
          <w:p w:rsidR="00FA787E" w:rsidRPr="002C3F48" w:rsidRDefault="00FA787E" w:rsidP="00C830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Событие</w:t>
            </w:r>
          </w:p>
        </w:tc>
        <w:tc>
          <w:tcPr>
            <w:tcW w:w="1701" w:type="dxa"/>
          </w:tcPr>
          <w:p w:rsidR="00FA787E" w:rsidRPr="002C3F48" w:rsidRDefault="007D6CBA" w:rsidP="00C830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Архив, предоставляющий информацию</w:t>
            </w:r>
          </w:p>
        </w:tc>
      </w:tr>
      <w:tr w:rsidR="00FA787E" w:rsidRPr="002C3F48" w:rsidTr="00FA787E">
        <w:tc>
          <w:tcPr>
            <w:tcW w:w="567" w:type="dxa"/>
          </w:tcPr>
          <w:p w:rsidR="00FA787E" w:rsidRPr="002C3F48" w:rsidRDefault="00FA787E" w:rsidP="00C830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FA787E" w:rsidRPr="002C3F48" w:rsidRDefault="00FA787E" w:rsidP="00C830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FA787E" w:rsidRPr="002C3F48" w:rsidRDefault="00FA787E" w:rsidP="00C830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FA787E" w:rsidRPr="002C3F48" w:rsidRDefault="00FA787E" w:rsidP="00C830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</w:tcPr>
          <w:p w:rsidR="00FA787E" w:rsidRPr="002C3F48" w:rsidRDefault="00FA787E" w:rsidP="00C830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Население </w:t>
            </w:r>
          </w:p>
        </w:tc>
        <w:tc>
          <w:tcPr>
            <w:tcW w:w="1701" w:type="dxa"/>
          </w:tcPr>
          <w:p w:rsidR="00FA787E" w:rsidRPr="002C3F48" w:rsidRDefault="00FA787E" w:rsidP="00C830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7D6CBA" w:rsidRPr="002C3F48" w:rsidTr="00FA787E">
        <w:trPr>
          <w:trHeight w:val="2593"/>
        </w:trPr>
        <w:tc>
          <w:tcPr>
            <w:tcW w:w="567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D6CBA" w:rsidRPr="002C3F48" w:rsidRDefault="00C8304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7D6CBA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1664г.</w:t>
            </w:r>
          </w:p>
        </w:tc>
        <w:tc>
          <w:tcPr>
            <w:tcW w:w="1276" w:type="dxa"/>
          </w:tcPr>
          <w:p w:rsidR="007D6CBA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355 лет</w:t>
            </w:r>
          </w:p>
        </w:tc>
        <w:tc>
          <w:tcPr>
            <w:tcW w:w="3969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Набег башкир, вогулов и татар на Беляковскую слободу. «Приходили воровские воинские люди с тюменскими ясачными татарами под Беляковские деревни, под деревню Юровскую…выжгли в тех деревнях семь дворов казачьих и крестьянских, и скот де из тех деревень согнали, а иной прикололи…» (В.Н.Шишонко).</w:t>
            </w:r>
          </w:p>
        </w:tc>
        <w:tc>
          <w:tcPr>
            <w:tcW w:w="1701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7D6CBA" w:rsidRPr="002C3F48" w:rsidTr="00FA787E">
        <w:tc>
          <w:tcPr>
            <w:tcW w:w="567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D6CBA" w:rsidRPr="002C3F48" w:rsidRDefault="00C8304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7D6CBA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1702-1704гг.</w:t>
            </w:r>
          </w:p>
        </w:tc>
        <w:tc>
          <w:tcPr>
            <w:tcW w:w="1276" w:type="dxa"/>
          </w:tcPr>
          <w:p w:rsidR="007D6CBA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315 лет</w:t>
            </w:r>
          </w:p>
        </w:tc>
        <w:tc>
          <w:tcPr>
            <w:tcW w:w="3969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Крестьяне Буткинской и Куяровской слобод приняли участие в строительстве Уктусского завода на Исети, давшего начало Екатеринбургу.</w:t>
            </w:r>
          </w:p>
        </w:tc>
        <w:tc>
          <w:tcPr>
            <w:tcW w:w="1701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7D6CBA" w:rsidRPr="002C3F48" w:rsidTr="00FA787E">
        <w:tc>
          <w:tcPr>
            <w:tcW w:w="567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D6CBA" w:rsidRPr="002C3F48" w:rsidRDefault="00C8304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7D6CBA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1734-1735гг.</w:t>
            </w:r>
          </w:p>
        </w:tc>
        <w:tc>
          <w:tcPr>
            <w:tcW w:w="1276" w:type="dxa"/>
          </w:tcPr>
          <w:p w:rsidR="007D6CBA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285 лет</w:t>
            </w:r>
          </w:p>
        </w:tc>
        <w:tc>
          <w:tcPr>
            <w:tcW w:w="3969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ландкарте Афанасия Кичигина указаны деревни западной части Тобольского уезда: Тёмная, Боровая, Луговая, Горбунова, Лемешева, Ефремова, Серкова, Москвина, Липовка. Помечены также реки: Урга, Талица, Малая Бутка, Большая Бутка, Балаир, Чёрная, Боровая, Беляковка, Юрмыч, Мостовая.</w:t>
            </w:r>
          </w:p>
        </w:tc>
        <w:tc>
          <w:tcPr>
            <w:tcW w:w="1701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7D6CBA" w:rsidRPr="002C3F48" w:rsidTr="00FA787E">
        <w:tc>
          <w:tcPr>
            <w:tcW w:w="567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D6CBA" w:rsidRPr="002C3F48" w:rsidRDefault="00C8304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7D6CBA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1774г.</w:t>
            </w:r>
          </w:p>
        </w:tc>
        <w:tc>
          <w:tcPr>
            <w:tcW w:w="1276" w:type="dxa"/>
          </w:tcPr>
          <w:p w:rsidR="007D6CBA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245 лет</w:t>
            </w:r>
          </w:p>
        </w:tc>
        <w:tc>
          <w:tcPr>
            <w:tcW w:w="3969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июле императрица Екатерина Вторая утвердила решение правительствующего сената о строительстве в Сибири винокуренных </w:t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заводов: Талицкого на том месте, «на котором в прежние годы винный откупщик купец Перевалов имел винокуренный завод»… Исполнение поручено «господину сенатору и кавалеру» А.П. Мельгунову, который дал указание строить завод Голикову и Лобанову и выделил на строительство заводов 50 тыс. рублей.</w:t>
            </w:r>
          </w:p>
          <w:p w:rsidR="007D6CBA" w:rsidRPr="002C3F48" w:rsidRDefault="007D6CBA" w:rsidP="006101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 октября на р. Талице началось строительство казённого Талицкого винокуренного завода. На строительство прибыли первые 40 ссыльнокаторжных. Директор строящегося завода Норман сообщил в декабре из Белой Елани в санкт-Петербург: «Завод длиной 26, шириной 30 сажен… строится в беляковской слободе подле самой лежащей дороги от сёл к Тобольску, от Пышмы-реки расстоянием не больше трёхсот сажен, на самой речке Талице, которая течением имеет из двух маленьких колодцев в ту же Пышму-реку, где был прежде винокуренный же завод Перевалова» (ЦГАДА). Завод отнесён к слободе Уецкой Тобольской губернии.</w:t>
            </w:r>
          </w:p>
        </w:tc>
        <w:tc>
          <w:tcPr>
            <w:tcW w:w="1701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Муниципальное казенное учреждение Талицкого городского округа </w:t>
            </w: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«Управление архивами»</w:t>
            </w:r>
          </w:p>
        </w:tc>
      </w:tr>
      <w:tr w:rsidR="007D6CBA" w:rsidRPr="002C3F48" w:rsidTr="00FA787E">
        <w:tc>
          <w:tcPr>
            <w:tcW w:w="567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D6CBA" w:rsidRPr="002C3F48" w:rsidRDefault="00C8304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7D6CBA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1779г.</w:t>
            </w:r>
          </w:p>
        </w:tc>
        <w:tc>
          <w:tcPr>
            <w:tcW w:w="1276" w:type="dxa"/>
          </w:tcPr>
          <w:p w:rsidR="007D6CBA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240 лет</w:t>
            </w:r>
          </w:p>
        </w:tc>
        <w:tc>
          <w:tcPr>
            <w:tcW w:w="3969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Закончено строительство Талицкого винокуренного завода в феврале этого года. Израсходовано 32 260 руб. 45,5 коп. К окончанию строительства он имел плотину, винницу, смажную избу, подвалы, хлебные склады, амбары, магазины (склады0 разные, солодовню, </w:t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кузницу, бочарню, мельничное и плотничное имущество, дом директора, конюшню и дома жилые. </w:t>
            </w:r>
          </w:p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Среди первых строителей – Григорьев, Старков, Иванов, Бородин, Рудаков, Берсенёв, Стариков, Макаров, Ярославцев.</w:t>
            </w:r>
          </w:p>
        </w:tc>
        <w:tc>
          <w:tcPr>
            <w:tcW w:w="1701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Муниципальное казенное учреждение Талицкого городского округа «Управление архивами»</w:t>
            </w:r>
          </w:p>
        </w:tc>
      </w:tr>
      <w:tr w:rsidR="007D6CBA" w:rsidRPr="002C3F48" w:rsidTr="00FA787E">
        <w:tc>
          <w:tcPr>
            <w:tcW w:w="567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D6CBA" w:rsidRPr="002C3F48" w:rsidRDefault="00C8304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7D6CBA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1804г.</w:t>
            </w:r>
          </w:p>
        </w:tc>
        <w:tc>
          <w:tcPr>
            <w:tcW w:w="1276" w:type="dxa"/>
          </w:tcPr>
          <w:p w:rsidR="007D6CBA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215 лет</w:t>
            </w:r>
          </w:p>
        </w:tc>
        <w:tc>
          <w:tcPr>
            <w:tcW w:w="3969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представленной Государственному Совету записке министра финансов указано, что Талицкий завод «найден в совершенной  ветхости и к дальнейшему винокурению неспособен», что местоположение его невыгодное. Намечалось поэтому построить завод на другом месте, а именно на р. Урге в расстоянии от старого в двух верстах.</w:t>
            </w:r>
          </w:p>
        </w:tc>
        <w:tc>
          <w:tcPr>
            <w:tcW w:w="1701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7D6CBA" w:rsidRPr="002C3F48" w:rsidTr="00FA787E">
        <w:tc>
          <w:tcPr>
            <w:tcW w:w="567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D6CBA" w:rsidRPr="002C3F48" w:rsidRDefault="00C8304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7D6CBA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1839г.</w:t>
            </w:r>
          </w:p>
        </w:tc>
        <w:tc>
          <w:tcPr>
            <w:tcW w:w="1276" w:type="dxa"/>
          </w:tcPr>
          <w:p w:rsidR="007D6CBA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180 лет</w:t>
            </w:r>
          </w:p>
        </w:tc>
        <w:tc>
          <w:tcPr>
            <w:tcW w:w="3969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Дер. Катарацкая (Беляковский Катарач) стала селом. Население русское, большинство – раскольники – беспоповцы, занимаются хлебопашеством и, частично, переработкой леса.</w:t>
            </w:r>
          </w:p>
        </w:tc>
        <w:tc>
          <w:tcPr>
            <w:tcW w:w="1701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7D6CBA" w:rsidRPr="002C3F48" w:rsidTr="00FA787E">
        <w:tc>
          <w:tcPr>
            <w:tcW w:w="567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D6CBA" w:rsidRPr="002C3F48" w:rsidRDefault="00C8304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7D6CBA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1849г.</w:t>
            </w:r>
          </w:p>
        </w:tc>
        <w:tc>
          <w:tcPr>
            <w:tcW w:w="1276" w:type="dxa"/>
          </w:tcPr>
          <w:p w:rsidR="007D6CBA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170 лет</w:t>
            </w:r>
          </w:p>
        </w:tc>
        <w:tc>
          <w:tcPr>
            <w:tcW w:w="3969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 строительством единоверческой церкви, деревня Пенькова стала селом. Первые жители – раскольники, они строили дома в лесу на пеньках срубленных деревьев.</w:t>
            </w:r>
          </w:p>
        </w:tc>
        <w:tc>
          <w:tcPr>
            <w:tcW w:w="1701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7D6CBA" w:rsidRPr="002C3F48" w:rsidTr="00FA787E">
        <w:tc>
          <w:tcPr>
            <w:tcW w:w="567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D6CBA" w:rsidRPr="002C3F48" w:rsidRDefault="00C8304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7D6CBA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1859г.</w:t>
            </w:r>
          </w:p>
        </w:tc>
        <w:tc>
          <w:tcPr>
            <w:tcW w:w="1276" w:type="dxa"/>
          </w:tcPr>
          <w:p w:rsidR="007D6CBA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160 лет</w:t>
            </w:r>
          </w:p>
        </w:tc>
        <w:tc>
          <w:tcPr>
            <w:tcW w:w="3969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Деревни Завьялова и Москвина стали сёлами. Происхождение названия и дата основания дер. Завьяловой неизвестны, но первоначально поселение находилось под горой, на берегу р. Юрмыч, а на горе стояли риги. Отсюда второе </w:t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название – Подрига.</w:t>
            </w:r>
          </w:p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Население, кроме хлебопашества, занималось производством пимов. Некоторые жители ходили на заработки в Талицкий и Тагильский заводы.</w:t>
            </w:r>
          </w:p>
        </w:tc>
        <w:tc>
          <w:tcPr>
            <w:tcW w:w="1701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Муниципальное казенное учреждение Талицкого городского округа «Управление архивами»</w:t>
            </w:r>
          </w:p>
        </w:tc>
      </w:tr>
      <w:tr w:rsidR="007D6CBA" w:rsidRPr="002C3F48" w:rsidTr="00FA787E">
        <w:tc>
          <w:tcPr>
            <w:tcW w:w="567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D6CBA" w:rsidRPr="002C3F48" w:rsidRDefault="00C8304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7D6CBA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1869г.</w:t>
            </w:r>
          </w:p>
        </w:tc>
        <w:tc>
          <w:tcPr>
            <w:tcW w:w="1276" w:type="dxa"/>
          </w:tcPr>
          <w:p w:rsidR="007D6CBA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150 лет</w:t>
            </w:r>
          </w:p>
        </w:tc>
        <w:tc>
          <w:tcPr>
            <w:tcW w:w="3969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Польский предприниматель Альфонс Фомич Поклевский-Козелл приобрёл у казны Талицкий винокуренный завод с отделениями </w:t>
            </w:r>
            <w:r w:rsidRPr="002C3F4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68512" behindDoc="1" locked="0" layoutInCell="1" allowOverlap="1">
                  <wp:simplePos x="0" y="0"/>
                  <wp:positionH relativeFrom="column">
                    <wp:posOffset>2089785</wp:posOffset>
                  </wp:positionH>
                  <wp:positionV relativeFrom="paragraph">
                    <wp:posOffset>92075</wp:posOffset>
                  </wp:positionV>
                  <wp:extent cx="1564640" cy="2073275"/>
                  <wp:effectExtent l="19050" t="0" r="0" b="0"/>
                  <wp:wrapTight wrapText="bothSides">
                    <wp:wrapPolygon edited="0">
                      <wp:start x="1052" y="0"/>
                      <wp:lineTo x="-263" y="1389"/>
                      <wp:lineTo x="-263" y="20244"/>
                      <wp:lineTo x="526" y="21435"/>
                      <wp:lineTo x="1052" y="21435"/>
                      <wp:lineTo x="20250" y="21435"/>
                      <wp:lineTo x="20776" y="21435"/>
                      <wp:lineTo x="21565" y="20244"/>
                      <wp:lineTo x="21565" y="1389"/>
                      <wp:lineTo x="21039" y="198"/>
                      <wp:lineTo x="20250" y="0"/>
                      <wp:lineTo x="1052" y="0"/>
                    </wp:wrapPolygon>
                  </wp:wrapTight>
                  <wp:docPr id="287" name="Рисунок 1" descr="C:\Users\Комплектование\Desktop\Библионочь 24.04.2015 г\Новая папка (2)\Alfons_Poklewski-Koziel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C:\Users\Комплектование\Desktop\Библионочь 24.04.2015 г\Новая папка (2)\Alfons_Poklewski-Koziell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2073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винокуренно-дрожжевым и ректификационным, мельницей и солодовней, подвалами, жилыми домами и другими постройками за 363 тыс. 300 руб. (Акт 1899г. о разделе недвижимого имущества А.Ф.Поклевского-Козелл между сыновьями).</w:t>
            </w:r>
            <w:r w:rsidRPr="002C3F48">
              <w:rPr>
                <w:noProof/>
                <w:color w:val="000000" w:themeColor="text1"/>
                <w:lang w:eastAsia="ru-RU"/>
              </w:rPr>
              <w:t xml:space="preserve"> </w:t>
            </w:r>
          </w:p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этом же году в «Списке населённых пунктов Пермской губернии» указывается С. Талицкое как административный центр 1-го стана Камышловского уезда, в котором находятся квартиры земского начальника и станового пристава. 1-й стан объединяет населённые пункты к востоку от г. Камышлова, включая дер. Галкину, с. Никольское на </w:t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западе, дер. Дёмину, с. Беляковское, Ертарский завод на востоке. На территории 1-го стана проживает 61 тыс. чел., в талице – 1536. В с. Талицком – церковь, часовня, училище, винокуренный, пивоваренный, паточный заводы, три мельницы.</w:t>
            </w:r>
          </w:p>
        </w:tc>
        <w:tc>
          <w:tcPr>
            <w:tcW w:w="1701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Муниципальное казенное учреждение Талицкого городского округа «Управление архивами»</w:t>
            </w:r>
          </w:p>
        </w:tc>
      </w:tr>
      <w:tr w:rsidR="007D6CBA" w:rsidRPr="002C3F48" w:rsidTr="00FA787E">
        <w:tc>
          <w:tcPr>
            <w:tcW w:w="567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D6CBA" w:rsidRPr="002C3F48" w:rsidRDefault="00C8304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7D6CBA"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:rsidR="007D6CBA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1884г.</w:t>
            </w:r>
          </w:p>
        </w:tc>
        <w:tc>
          <w:tcPr>
            <w:tcW w:w="1276" w:type="dxa"/>
          </w:tcPr>
          <w:p w:rsidR="007D6CBA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145 лет</w:t>
            </w:r>
          </w:p>
        </w:tc>
        <w:tc>
          <w:tcPr>
            <w:tcW w:w="3969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Основание выселка Поклевского (позднее пос. Троицкий) при железнодорожной станции Поклевской. Первопоселенцами выселка были крестьяне дер. Луговой и Сугата – Латышевы, Ведерниковы, Угрюмовы, Викуловы.</w:t>
            </w:r>
          </w:p>
        </w:tc>
        <w:tc>
          <w:tcPr>
            <w:tcW w:w="1701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7D6CBA" w:rsidRPr="002C3F48" w:rsidTr="00FA787E">
        <w:tc>
          <w:tcPr>
            <w:tcW w:w="567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D6CBA" w:rsidRPr="002C3F48" w:rsidRDefault="00C8304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7D6CBA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1924г.</w:t>
            </w:r>
          </w:p>
        </w:tc>
        <w:tc>
          <w:tcPr>
            <w:tcW w:w="1276" w:type="dxa"/>
          </w:tcPr>
          <w:p w:rsidR="007D6CBA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95 лет</w:t>
            </w:r>
          </w:p>
        </w:tc>
        <w:tc>
          <w:tcPr>
            <w:tcW w:w="3969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 января в Талице проведён первый районный съезд Советов, утвердивший границы района. В районе 61 крупный населённый пункт (всего 117), 27 сельских советов, население 33 тыс. человек, больница, 3 почтовых отделения, школа-семилетка, лесотехникум,  10 изб-читален и клубов. В состав района вошли волости: Талицкая, Балаирская, Чупинская, Куяровская, Вновь-Юрмытская, Рамыльская с центром в с. Беляковском (частично).</w:t>
            </w:r>
          </w:p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Основное занятие населения – земледелие. Имеются действующие промымышленные предприятия: дрожже-винокуренный завод в Талице, пимокатный завод и лесопилка в пос. Троицком.</w:t>
            </w:r>
          </w:p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Председателем райисполкома </w:t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избран на съезде рабочий Илья Карлович Шебов.</w:t>
            </w:r>
          </w:p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 января проведён съезд Советов в с. Смолинском и образован Смолинский район Шадринского округа Уральской области. Председателем райисполкома избран крестьянин Кропачёв.</w:t>
            </w:r>
          </w:p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районе имеется врачебная амбулатория (врач, фельдшер, акушерка, оспопрививательница, управляющий аптекой). Район исключительно сельскохозяйственный.</w:t>
            </w:r>
          </w:p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августе 1924 года Смолинский район упразднён, образован Буткинский район Уральской области. Председателем райисполкома избран Кропачёв. </w:t>
            </w:r>
          </w:p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ноябре проведён съезд Советов Буткинского района. На территории района – 14 сельских советов, население 25 тыс. чел. В состав района вошли Буткинская, Смолинская и Басмановская волости.</w:t>
            </w:r>
          </w:p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Председателем райисполкома избран Николай Васильевич Кирпичников.</w:t>
            </w:r>
          </w:p>
        </w:tc>
        <w:tc>
          <w:tcPr>
            <w:tcW w:w="1701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Муниципальное казенное учреждение Талицкого городского округа «Управление архивами»</w:t>
            </w:r>
          </w:p>
        </w:tc>
      </w:tr>
      <w:tr w:rsidR="00EB7022" w:rsidRPr="002C3F48" w:rsidTr="00FA787E">
        <w:tc>
          <w:tcPr>
            <w:tcW w:w="567" w:type="dxa"/>
          </w:tcPr>
          <w:p w:rsidR="00EB7022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EB7022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EB7022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EB7022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</w:tcPr>
          <w:p w:rsidR="00EB7022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EB7022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D6CBA" w:rsidRPr="002C3F48" w:rsidTr="00FA787E">
        <w:tc>
          <w:tcPr>
            <w:tcW w:w="567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Экономика</w:t>
            </w:r>
          </w:p>
        </w:tc>
        <w:tc>
          <w:tcPr>
            <w:tcW w:w="1701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7D6CBA" w:rsidRPr="002C3F48" w:rsidTr="00FA787E">
        <w:tc>
          <w:tcPr>
            <w:tcW w:w="567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D6CBA" w:rsidRPr="002C3F48" w:rsidRDefault="00C8304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7D6CBA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1864г.</w:t>
            </w:r>
          </w:p>
        </w:tc>
        <w:tc>
          <w:tcPr>
            <w:tcW w:w="1276" w:type="dxa"/>
          </w:tcPr>
          <w:p w:rsidR="007D6CBA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155 лет</w:t>
            </w:r>
          </w:p>
        </w:tc>
        <w:tc>
          <w:tcPr>
            <w:tcW w:w="3969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проводимому в этот год лесоустройству из большого Ертарского лесничества выделена «Сборная Талицкая лесная дача Талицкого лесничества» При нём позднее была открыта Талицкая низшая лесная школа.</w:t>
            </w:r>
          </w:p>
        </w:tc>
        <w:tc>
          <w:tcPr>
            <w:tcW w:w="1701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7D6CBA" w:rsidRPr="002C3F48" w:rsidTr="00FA787E">
        <w:tc>
          <w:tcPr>
            <w:tcW w:w="567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D6CBA" w:rsidRPr="002C3F48" w:rsidRDefault="00C8304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7D6CBA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1899г.</w:t>
            </w:r>
          </w:p>
        </w:tc>
        <w:tc>
          <w:tcPr>
            <w:tcW w:w="1276" w:type="dxa"/>
          </w:tcPr>
          <w:p w:rsidR="007D6CBA" w:rsidRPr="002C3F48" w:rsidRDefault="00EB7022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120 лет</w:t>
            </w:r>
          </w:p>
        </w:tc>
        <w:tc>
          <w:tcPr>
            <w:tcW w:w="3969" w:type="dxa"/>
          </w:tcPr>
          <w:p w:rsidR="007D6CBA" w:rsidRPr="002C3F48" w:rsidRDefault="007D6CBA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пос. Троицком (быв. Выселок Поклевского) </w:t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А.П.Чечёткиным основана сундучная мастерская с лесопилкой. При лесопилке имелись паровой двигатель и электромотор. Производились плахи, доски, ящики, сундуки.</w:t>
            </w:r>
          </w:p>
          <w:p w:rsidR="007D6CBA" w:rsidRPr="002C3F48" w:rsidRDefault="007D6CBA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Талицкие заводы А.Ф.Поклевского-Козелл имели электроосвещение и электромоторы. Электрохозяйством ведал инженер-электрик Владислав Иванович Пашкевич. </w:t>
            </w:r>
          </w:p>
        </w:tc>
        <w:tc>
          <w:tcPr>
            <w:tcW w:w="1701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Муниципальное казенное </w:t>
            </w: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учреждение Талицкого городского округа «Управление архивами»</w:t>
            </w:r>
          </w:p>
        </w:tc>
      </w:tr>
      <w:tr w:rsidR="007D6CBA" w:rsidRPr="002C3F48" w:rsidTr="00FA787E">
        <w:tc>
          <w:tcPr>
            <w:tcW w:w="567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D6CBA" w:rsidRPr="002C3F48" w:rsidRDefault="00C8304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7D6CBA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1909г.</w:t>
            </w:r>
          </w:p>
        </w:tc>
        <w:tc>
          <w:tcPr>
            <w:tcW w:w="1276" w:type="dxa"/>
          </w:tcPr>
          <w:p w:rsidR="007D6CBA" w:rsidRPr="002C3F48" w:rsidRDefault="00EB7022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110 лет</w:t>
            </w:r>
          </w:p>
        </w:tc>
        <w:tc>
          <w:tcPr>
            <w:tcW w:w="3969" w:type="dxa"/>
          </w:tcPr>
          <w:p w:rsidR="007D6CBA" w:rsidRPr="002C3F48" w:rsidRDefault="007D6CBA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с. Куяровском открыта контора для покупки и сбыта коровьего масла, вырабатываемого местными маслоделами В.Т.Горбуновым, П.К. Кочневым, В.Ф.Ушаковым, С.А.Волковым из дер. Заречной Вновь-Юрмыткой волости, А.И.Локхом из с. Куяровского и другими. Масло вырабатывалось разных сортов – сладкосливочное, «Русское», топлёное, экспортное. Сбывается в Челябинске, Перми, Екатеринбурге, Москве и за границей. Оно выдерживает «без особых приспособлений продолжительное хранение без порчи». За год перерабатывается масла 6042 пуда. Возглавляет контору техник маслоделия Хайбуллин.</w:t>
            </w:r>
          </w:p>
        </w:tc>
        <w:tc>
          <w:tcPr>
            <w:tcW w:w="1701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7D6CBA" w:rsidRPr="002C3F48" w:rsidTr="00FA787E">
        <w:tc>
          <w:tcPr>
            <w:tcW w:w="567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D6CBA" w:rsidRPr="002C3F48" w:rsidRDefault="00C8304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7D6CBA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1929г.</w:t>
            </w:r>
          </w:p>
        </w:tc>
        <w:tc>
          <w:tcPr>
            <w:tcW w:w="1276" w:type="dxa"/>
          </w:tcPr>
          <w:p w:rsidR="007D6CBA" w:rsidRPr="002C3F48" w:rsidRDefault="00EB7022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90 лет</w:t>
            </w:r>
          </w:p>
        </w:tc>
        <w:tc>
          <w:tcPr>
            <w:tcW w:w="3969" w:type="dxa"/>
          </w:tcPr>
          <w:p w:rsidR="007D6CBA" w:rsidRPr="002C3F48" w:rsidRDefault="007D6CBA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Начало сплошной коллективизации сельского хозяйства. На 1 июля коллективизировано 7% крестьянских хозяйств, на 1 ноября – 25%, на 20 декабря – 75%, на 1 января 1930 года – </w:t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95%.</w:t>
            </w:r>
          </w:p>
          <w:p w:rsidR="007D6CBA" w:rsidRPr="002C3F48" w:rsidRDefault="007D6CBA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Талицкое лесничество преобразовано в леспромхоз, подчинённый лесному техникуму. В районе начались лесозаготовки, положившие начало лесопромышленному производству. </w:t>
            </w:r>
          </w:p>
          <w:p w:rsidR="007D6CBA" w:rsidRPr="002C3F48" w:rsidRDefault="007D6CBA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На базе мельницы Кондюрина создан Буткинский райпищекомбинат. В 1946 году он преобразован в мельуправление и крахмальный завод.</w:t>
            </w:r>
          </w:p>
          <w:p w:rsidR="007D6CBA" w:rsidRPr="002C3F48" w:rsidRDefault="007D6CBA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- 12 июня состоялся пуск Талицкого терпантинового завода по выработке канифоли и скипидара. Образовался он на базе производственного участка, подчинённого Свердловскому «Химлесу». Около 75 т. скипидара ежегодно поставлялось в Германию.</w:t>
            </w:r>
          </w:p>
          <w:p w:rsidR="007D6CBA" w:rsidRPr="002C3F48" w:rsidRDefault="007D6CBA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Терпантиновый завод преобразовался в предприятие «Химлесхоз» (или «Лесохим»), которое летом занималось выработкой скипидара и канифоли из древесных пней, а зимой лесозаготовками и изготовлением деревянной тары. На базе лесохимического производства возник посёлок «Лесохим» на восточной окраине Талицы.</w:t>
            </w:r>
          </w:p>
        </w:tc>
        <w:tc>
          <w:tcPr>
            <w:tcW w:w="1701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Муниципальное казенное учреждение Талицкого городского округа «Управление архивами»</w:t>
            </w:r>
          </w:p>
        </w:tc>
      </w:tr>
      <w:tr w:rsidR="007D6CBA" w:rsidRPr="002C3F48" w:rsidTr="00FA787E">
        <w:tc>
          <w:tcPr>
            <w:tcW w:w="567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D6CBA" w:rsidRPr="002C3F48" w:rsidRDefault="00C8304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7D6CBA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1934г. </w:t>
            </w:r>
          </w:p>
        </w:tc>
        <w:tc>
          <w:tcPr>
            <w:tcW w:w="1276" w:type="dxa"/>
          </w:tcPr>
          <w:p w:rsidR="007D6CBA" w:rsidRPr="002C3F48" w:rsidRDefault="00EB7022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85 лет</w:t>
            </w:r>
          </w:p>
        </w:tc>
        <w:tc>
          <w:tcPr>
            <w:tcW w:w="3969" w:type="dxa"/>
          </w:tcPr>
          <w:p w:rsidR="007D6CBA" w:rsidRPr="002C3F48" w:rsidRDefault="007D6CBA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Создана Вновь-Юрмытская МТС</w:t>
            </w:r>
          </w:p>
        </w:tc>
        <w:tc>
          <w:tcPr>
            <w:tcW w:w="1701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7D6CBA" w:rsidRPr="002C3F48" w:rsidTr="00FA787E">
        <w:tc>
          <w:tcPr>
            <w:tcW w:w="567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D6CBA" w:rsidRPr="002C3F48" w:rsidRDefault="00C8304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7D6CBA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1939г.</w:t>
            </w:r>
          </w:p>
        </w:tc>
        <w:tc>
          <w:tcPr>
            <w:tcW w:w="1276" w:type="dxa"/>
          </w:tcPr>
          <w:p w:rsidR="007D6CBA" w:rsidRPr="002C3F48" w:rsidRDefault="00EB7022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80 лет</w:t>
            </w:r>
          </w:p>
        </w:tc>
        <w:tc>
          <w:tcPr>
            <w:tcW w:w="3969" w:type="dxa"/>
          </w:tcPr>
          <w:p w:rsidR="007D6CBA" w:rsidRPr="002C3F48" w:rsidRDefault="007D6CBA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70 колхозах Талицкого района имеется 82 зерновых </w:t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комбайна, 21 грузовая машина, 183 трактора. Получен урожай зерновых по 11ц. с га. Наивысший надой молока на корову 1452 л. получен в колхозе «Правда».</w:t>
            </w:r>
          </w:p>
        </w:tc>
        <w:tc>
          <w:tcPr>
            <w:tcW w:w="1701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Муниципальное казенное </w:t>
            </w: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учреждение Талицкого городского округа «Управление архивами»</w:t>
            </w:r>
          </w:p>
        </w:tc>
      </w:tr>
      <w:tr w:rsidR="007D6CBA" w:rsidRPr="002C3F48" w:rsidTr="00FA787E">
        <w:tc>
          <w:tcPr>
            <w:tcW w:w="567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D6CBA" w:rsidRPr="002C3F48" w:rsidRDefault="00C8304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7D6CBA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1944г.</w:t>
            </w:r>
          </w:p>
        </w:tc>
        <w:tc>
          <w:tcPr>
            <w:tcW w:w="1276" w:type="dxa"/>
          </w:tcPr>
          <w:p w:rsidR="007D6CBA" w:rsidRPr="002C3F48" w:rsidRDefault="00EB7022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75 лет</w:t>
            </w:r>
          </w:p>
        </w:tc>
        <w:tc>
          <w:tcPr>
            <w:tcW w:w="3969" w:type="dxa"/>
          </w:tcPr>
          <w:p w:rsidR="007D6CBA" w:rsidRPr="002C3F48" w:rsidRDefault="007D6CBA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Образована Еланская МТС. В ней 20 тракторов, 16 комбайнов, 2 автомашины. Обслуживает 11 колхозов и 10 населённых пунктов.</w:t>
            </w:r>
          </w:p>
          <w:p w:rsidR="007D6CBA" w:rsidRPr="002C3F48" w:rsidRDefault="007D6CBA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Утиный совхоз в пос. Троицком реорганизован в Поклевский совхоз птицекомбината.</w:t>
            </w:r>
          </w:p>
          <w:p w:rsidR="007D6CBA" w:rsidRPr="002C3F48" w:rsidRDefault="007D6CBA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Талицкий район приступил к сплошной электрификации колхозов.</w:t>
            </w:r>
          </w:p>
          <w:p w:rsidR="007D6CBA" w:rsidRPr="002C3F48" w:rsidRDefault="007D6CBA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Талицкий комбинат №1 выпустил за год 5906 тонн растворителей. Выработка их возрасла в 5,3 раза. Нужды оборонной промышленности страны в химических растворителях обеспечены полностью.</w:t>
            </w:r>
          </w:p>
          <w:p w:rsidR="007D6CBA" w:rsidRPr="002C3F48" w:rsidRDefault="007D6CBA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Поклевских лесозавод преобразован в деревообрабатывающий комбинат (ДОК). </w:t>
            </w:r>
          </w:p>
          <w:p w:rsidR="007D6CBA" w:rsidRPr="002C3F48" w:rsidRDefault="007D6CBA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2192768" behindDoc="1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297815</wp:posOffset>
                  </wp:positionV>
                  <wp:extent cx="1416050" cy="1998345"/>
                  <wp:effectExtent l="19050" t="0" r="0" b="0"/>
                  <wp:wrapTight wrapText="bothSides">
                    <wp:wrapPolygon edited="0">
                      <wp:start x="-291" y="0"/>
                      <wp:lineTo x="-291" y="21415"/>
                      <wp:lineTo x="21503" y="21415"/>
                      <wp:lineTo x="21503" y="0"/>
                      <wp:lineTo x="-291" y="0"/>
                    </wp:wrapPolygon>
                  </wp:wrapTight>
                  <wp:docPr id="477" name="Рисунок 15" descr="C:\Users\user\Desktop\фото газ 1957\галиц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о газ 1957\галиц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99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Агроном колхоза «Красный луч» (позднее «Путь к коммунизму») Константин Павлович Галицкий получил на колхозном поле высокие </w:t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урожаи сельскохозяйственных культур. Награждён орденами Ленина, Трудового Красного Знамени, медалями, Почётными грамотами. </w:t>
            </w:r>
          </w:p>
        </w:tc>
        <w:tc>
          <w:tcPr>
            <w:tcW w:w="1701" w:type="dxa"/>
          </w:tcPr>
          <w:p w:rsidR="007D6CBA" w:rsidRPr="002C3F48" w:rsidRDefault="007D6CB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Муниципальное казенное учреждение Талицкого городского округа «Управление архивами»</w:t>
            </w:r>
          </w:p>
        </w:tc>
      </w:tr>
      <w:tr w:rsidR="007A4ACA" w:rsidRPr="002C3F48" w:rsidTr="00FA787E">
        <w:tc>
          <w:tcPr>
            <w:tcW w:w="567" w:type="dxa"/>
          </w:tcPr>
          <w:p w:rsidR="007A4ACA" w:rsidRPr="002C3F48" w:rsidRDefault="007A4AC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A4ACA" w:rsidRPr="002C3F48" w:rsidRDefault="00C8304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7A4ACA" w:rsidRPr="002C3F48" w:rsidRDefault="00EB702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1959г.</w:t>
            </w:r>
          </w:p>
        </w:tc>
        <w:tc>
          <w:tcPr>
            <w:tcW w:w="1276" w:type="dxa"/>
          </w:tcPr>
          <w:p w:rsidR="007A4ACA" w:rsidRPr="002C3F48" w:rsidRDefault="00EB7022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 лет</w:t>
            </w:r>
          </w:p>
        </w:tc>
        <w:tc>
          <w:tcPr>
            <w:tcW w:w="3969" w:type="dxa"/>
          </w:tcPr>
          <w:p w:rsidR="007A4ACA" w:rsidRPr="002C3F48" w:rsidRDefault="007A4ACA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пос. Троицком создана строительная организация «Мехколонна – 124». Вначале это был строительный участок СМУ -4. Занимается строительством линий электропередач в Талицком, Пышминском, Байкаловском, Белоярском, Таборинском и других районах области.</w:t>
            </w:r>
          </w:p>
          <w:p w:rsidR="007A4ACA" w:rsidRPr="002C3F48" w:rsidRDefault="007A4ACA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Племенной совхоз «Пионер» стал государственным племенным свиноводческим заводом. Объединяет 6 населённых пунктов, в которых проживает более 3-х тыс. человек. </w:t>
            </w:r>
          </w:p>
          <w:p w:rsidR="007A4ACA" w:rsidRPr="002C3F48" w:rsidRDefault="007A4ACA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Создано Талицкое ДСУ -2. Оно ведёт дорожное строительство на территории Талицкого, Тугулымского, Байкаловского, Пышминского районов. Ими построены дороги Талица – Бутка, Талица – Елань, Бутка – Катарач, Панова – Вновь-Юрмыт, Смолинское – Зарубина, Талицкий участок дороги Свердловск – Тюмень.</w:t>
            </w:r>
          </w:p>
        </w:tc>
        <w:tc>
          <w:tcPr>
            <w:tcW w:w="1701" w:type="dxa"/>
          </w:tcPr>
          <w:p w:rsidR="007A4ACA" w:rsidRPr="002C3F48" w:rsidRDefault="007A4AC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7A4ACA" w:rsidRPr="002C3F48" w:rsidTr="00FA787E">
        <w:tc>
          <w:tcPr>
            <w:tcW w:w="567" w:type="dxa"/>
          </w:tcPr>
          <w:p w:rsidR="007A4ACA" w:rsidRPr="002C3F48" w:rsidRDefault="007A4AC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A4ACA" w:rsidRPr="002C3F48" w:rsidRDefault="00C8304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7A4ACA" w:rsidRPr="002C3F48" w:rsidRDefault="000E79FE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 1964</w:t>
            </w:r>
            <w:r w:rsidRPr="002C3F4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Г</w:t>
            </w: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7A4ACA" w:rsidRPr="002C3F48" w:rsidRDefault="00EB7022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55 лет</w:t>
            </w:r>
          </w:p>
        </w:tc>
        <w:tc>
          <w:tcPr>
            <w:tcW w:w="3969" w:type="dxa"/>
          </w:tcPr>
          <w:p w:rsidR="007A4ACA" w:rsidRPr="002C3F48" w:rsidRDefault="007A4ACA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Созданы Талицкие РЭС (районные электросети) объединения «Востоксети». Занимается ремонтом и эксплуатацией электросетей Талицкого района.</w:t>
            </w:r>
          </w:p>
          <w:p w:rsidR="007A4ACA" w:rsidRPr="002C3F48" w:rsidRDefault="007A4ACA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 Талицком спирткомбинате состоялся пуск цеха ветеринарных антибиотиков (кормового биомицина), идущих на изготовление </w:t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биовита.</w:t>
            </w:r>
          </w:p>
        </w:tc>
        <w:tc>
          <w:tcPr>
            <w:tcW w:w="1701" w:type="dxa"/>
          </w:tcPr>
          <w:p w:rsidR="007A4ACA" w:rsidRPr="002C3F48" w:rsidRDefault="007A4AC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Муниципальное казенное учреждение Талицкого городского округа «Управление архивами»</w:t>
            </w:r>
          </w:p>
        </w:tc>
      </w:tr>
      <w:tr w:rsidR="007A4ACA" w:rsidRPr="002C3F48" w:rsidTr="00FA787E">
        <w:tc>
          <w:tcPr>
            <w:tcW w:w="567" w:type="dxa"/>
          </w:tcPr>
          <w:p w:rsidR="007A4ACA" w:rsidRPr="002C3F48" w:rsidRDefault="007A4AC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A4ACA" w:rsidRPr="002C3F48" w:rsidRDefault="00C8304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7A4ACA" w:rsidRPr="002C3F48" w:rsidRDefault="000E79FE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1974</w:t>
            </w:r>
            <w:r w:rsidRPr="002C3F4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Г.</w:t>
            </w:r>
          </w:p>
        </w:tc>
        <w:tc>
          <w:tcPr>
            <w:tcW w:w="1276" w:type="dxa"/>
          </w:tcPr>
          <w:p w:rsidR="007A4ACA" w:rsidRPr="002C3F48" w:rsidRDefault="000E79FE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45 </w:t>
            </w:r>
            <w:r w:rsidRPr="002C3F4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ЛЕТ</w:t>
            </w:r>
          </w:p>
        </w:tc>
        <w:tc>
          <w:tcPr>
            <w:tcW w:w="3969" w:type="dxa"/>
          </w:tcPr>
          <w:p w:rsidR="007A4ACA" w:rsidRPr="002C3F48" w:rsidRDefault="007A4ACA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Создана механизированная колонна ТПМК «Свердлагропромтехмонтажа» на базе Талицкого хозрасчётногопрорабского участка, образованного в 1965г. Занимается ремонтно-монтажными работами на производственных и иных объектах города и сёл Талицкого и Тугулымского районов.</w:t>
            </w:r>
          </w:p>
        </w:tc>
        <w:tc>
          <w:tcPr>
            <w:tcW w:w="1701" w:type="dxa"/>
          </w:tcPr>
          <w:p w:rsidR="007A4ACA" w:rsidRPr="002C3F48" w:rsidRDefault="007A4AC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7A4ACA" w:rsidRPr="002C3F48" w:rsidTr="00FA787E">
        <w:tc>
          <w:tcPr>
            <w:tcW w:w="567" w:type="dxa"/>
          </w:tcPr>
          <w:p w:rsidR="007A4ACA" w:rsidRPr="002C3F48" w:rsidRDefault="007A4AC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A4ACA" w:rsidRPr="002C3F48" w:rsidRDefault="00C8304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7A4ACA" w:rsidRPr="002C3F48" w:rsidRDefault="000E79FE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1979г.</w:t>
            </w:r>
          </w:p>
        </w:tc>
        <w:tc>
          <w:tcPr>
            <w:tcW w:w="1276" w:type="dxa"/>
          </w:tcPr>
          <w:p w:rsidR="007A4ACA" w:rsidRPr="002C3F48" w:rsidRDefault="000E79FE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40 </w:t>
            </w:r>
            <w:r w:rsidRPr="002C3F48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ЛЕТ</w:t>
            </w:r>
          </w:p>
        </w:tc>
        <w:tc>
          <w:tcPr>
            <w:tcW w:w="3969" w:type="dxa"/>
          </w:tcPr>
          <w:p w:rsidR="007A4ACA" w:rsidRPr="002C3F48" w:rsidRDefault="007A4ACA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Талицкий деревообрабатывающий комбинат (ДОК) экспонировал на международной выставке свою продукцию – стандартные дома. Награждён почётным Дипломом первой степени.</w:t>
            </w:r>
          </w:p>
        </w:tc>
        <w:tc>
          <w:tcPr>
            <w:tcW w:w="1701" w:type="dxa"/>
          </w:tcPr>
          <w:p w:rsidR="007A4ACA" w:rsidRPr="002C3F48" w:rsidRDefault="007A4AC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7A4ACA" w:rsidRPr="002C3F48" w:rsidTr="00FA787E">
        <w:tc>
          <w:tcPr>
            <w:tcW w:w="567" w:type="dxa"/>
          </w:tcPr>
          <w:p w:rsidR="007A4ACA" w:rsidRPr="002C3F48" w:rsidRDefault="007A4AC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A4ACA" w:rsidRPr="002C3F48" w:rsidRDefault="00C8304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7A4ACA" w:rsidRPr="002C3F48" w:rsidRDefault="000E79FE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1984г.</w:t>
            </w:r>
          </w:p>
        </w:tc>
        <w:tc>
          <w:tcPr>
            <w:tcW w:w="1276" w:type="dxa"/>
          </w:tcPr>
          <w:p w:rsidR="007A4ACA" w:rsidRPr="002C3F48" w:rsidRDefault="000E79FE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 лет</w:t>
            </w:r>
          </w:p>
        </w:tc>
        <w:tc>
          <w:tcPr>
            <w:tcW w:w="3969" w:type="dxa"/>
          </w:tcPr>
          <w:p w:rsidR="007A4ACA" w:rsidRPr="002C3F48" w:rsidRDefault="007A4ACA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Талицком биохимзаводе создан полностью автоматизированный цех премиксов мощностью 36 тыс. тонн в год. поставляет свою продукцию для Урала, Сибири, Дальнего Востока.</w:t>
            </w:r>
          </w:p>
          <w:p w:rsidR="007A4ACA" w:rsidRPr="002C3F48" w:rsidRDefault="007A4ACA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Создано Талицкое межрайонное управление мелиоративных систем (МРУ) на базе производственного участка Камышловского МРУ. Обслуживает Талицкий, Пышминский, Тугулымский районы.</w:t>
            </w:r>
          </w:p>
        </w:tc>
        <w:tc>
          <w:tcPr>
            <w:tcW w:w="1701" w:type="dxa"/>
          </w:tcPr>
          <w:p w:rsidR="007A4ACA" w:rsidRPr="002C3F48" w:rsidRDefault="007A4AC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7A4ACA" w:rsidRPr="002C3F48" w:rsidTr="00FA787E">
        <w:tc>
          <w:tcPr>
            <w:tcW w:w="567" w:type="dxa"/>
          </w:tcPr>
          <w:p w:rsidR="007A4ACA" w:rsidRPr="002C3F48" w:rsidRDefault="007A4AC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A4ACA" w:rsidRPr="002C3F48" w:rsidRDefault="00C8304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7A4ACA" w:rsidRPr="002C3F48" w:rsidRDefault="000E79FE" w:rsidP="000E79F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1999г.</w:t>
            </w:r>
          </w:p>
        </w:tc>
        <w:tc>
          <w:tcPr>
            <w:tcW w:w="1276" w:type="dxa"/>
          </w:tcPr>
          <w:p w:rsidR="007A4ACA" w:rsidRPr="002C3F48" w:rsidRDefault="000E79FE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 лет</w:t>
            </w:r>
          </w:p>
        </w:tc>
        <w:tc>
          <w:tcPr>
            <w:tcW w:w="3969" w:type="dxa"/>
          </w:tcPr>
          <w:p w:rsidR="007A4ACA" w:rsidRPr="002C3F48" w:rsidRDefault="007A4ACA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Генеральным директором Талицкого биохимзавода собранием акционеров избран Юрий Сергеевич Федореев, бывший Глава администрации Талицкого района, сменив Вячеслава Михайловича Князева, проработавшего на этом посту 18 лет.</w:t>
            </w:r>
          </w:p>
        </w:tc>
        <w:tc>
          <w:tcPr>
            <w:tcW w:w="1701" w:type="dxa"/>
          </w:tcPr>
          <w:p w:rsidR="007A4ACA" w:rsidRPr="002C3F48" w:rsidRDefault="007A4AC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7A4ACA" w:rsidRPr="002C3F48" w:rsidTr="00FA787E">
        <w:tc>
          <w:tcPr>
            <w:tcW w:w="567" w:type="dxa"/>
          </w:tcPr>
          <w:p w:rsidR="007A4ACA" w:rsidRPr="002C3F48" w:rsidRDefault="007A4AC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A4ACA" w:rsidRPr="002C3F48" w:rsidRDefault="007A4AC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7A4ACA" w:rsidRPr="002C3F48" w:rsidRDefault="007A4AC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7A4ACA" w:rsidRPr="002C3F48" w:rsidRDefault="007A4ACA" w:rsidP="00EA5E0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</w:tcPr>
          <w:p w:rsidR="007A4ACA" w:rsidRPr="002C3F48" w:rsidRDefault="007A4ACA" w:rsidP="00EA5E0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Социальное развитие</w:t>
            </w:r>
          </w:p>
        </w:tc>
        <w:tc>
          <w:tcPr>
            <w:tcW w:w="1701" w:type="dxa"/>
          </w:tcPr>
          <w:p w:rsidR="007A4ACA" w:rsidRPr="002C3F48" w:rsidRDefault="007A4ACA" w:rsidP="00EA5E0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7A4ACA" w:rsidRPr="002C3F48" w:rsidTr="00FA787E">
        <w:tc>
          <w:tcPr>
            <w:tcW w:w="567" w:type="dxa"/>
          </w:tcPr>
          <w:p w:rsidR="007A4ACA" w:rsidRPr="002C3F48" w:rsidRDefault="007A4AC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A4ACA" w:rsidRPr="002C3F48" w:rsidRDefault="00C8304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7A4ACA" w:rsidRPr="002C3F48" w:rsidRDefault="000E79FE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1759г.</w:t>
            </w:r>
          </w:p>
        </w:tc>
        <w:tc>
          <w:tcPr>
            <w:tcW w:w="1276" w:type="dxa"/>
          </w:tcPr>
          <w:p w:rsidR="007A4ACA" w:rsidRPr="002C3F48" w:rsidRDefault="000E79FE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260 лет</w:t>
            </w:r>
          </w:p>
        </w:tc>
        <w:tc>
          <w:tcPr>
            <w:tcW w:w="3969" w:type="dxa"/>
          </w:tcPr>
          <w:p w:rsidR="007A4ACA" w:rsidRPr="002C3F48" w:rsidRDefault="007A4ACA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июле начались волнения приписных крестьян Куяровской, Юрмытской и Уецкой слобод из-за издевательств приказчиков и невероятно трудных условий труда. Они «по общему между собой согласию» проявили 2крайнее непослушание», бежали с Кыштымского завода, «Собрались все скопом и заговором в одну артель» и стояли целый день, «вооружившись дубьём, к себе никого не подпуская» (А.А.Кондрашенков). Челобитчиким в Сибирскую канцелярию они направили Степана Шевелёва, а в Екатеринбург Галищева и Ракульцева.</w:t>
            </w:r>
          </w:p>
          <w:p w:rsidR="007A4ACA" w:rsidRPr="002C3F48" w:rsidRDefault="007A4ACA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декабре на подавление восстания приписных крестьян пышминских слобод направлена воинская команда во главе с поручиком Ивановым. Крестьяне отказались повиноваться, вооружились поленьями и прогнали солдат. Руководили восставшими Кузьма Галищев и Митроев. </w:t>
            </w:r>
          </w:p>
        </w:tc>
        <w:tc>
          <w:tcPr>
            <w:tcW w:w="1701" w:type="dxa"/>
          </w:tcPr>
          <w:p w:rsidR="007A4ACA" w:rsidRPr="002C3F48" w:rsidRDefault="007A4AC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7A4ACA" w:rsidRPr="002C3F48" w:rsidTr="00FA787E">
        <w:tc>
          <w:tcPr>
            <w:tcW w:w="567" w:type="dxa"/>
          </w:tcPr>
          <w:p w:rsidR="007A4ACA" w:rsidRPr="002C3F48" w:rsidRDefault="007A4AC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A4ACA" w:rsidRPr="002C3F48" w:rsidRDefault="00C8304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7A4ACA" w:rsidRPr="002C3F48" w:rsidRDefault="000E79FE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1774г.</w:t>
            </w:r>
          </w:p>
        </w:tc>
        <w:tc>
          <w:tcPr>
            <w:tcW w:w="1276" w:type="dxa"/>
          </w:tcPr>
          <w:p w:rsidR="007A4ACA" w:rsidRPr="002C3F48" w:rsidRDefault="000E79FE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245 лет</w:t>
            </w:r>
          </w:p>
        </w:tc>
        <w:tc>
          <w:tcPr>
            <w:tcW w:w="3969" w:type="dxa"/>
          </w:tcPr>
          <w:p w:rsidR="007A4ACA" w:rsidRPr="002C3F48" w:rsidRDefault="007A4ACA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январе жители Ольховской, Буткинской и других Исетских слобод поддержали восстание крестьян, выступивших под руководством Емельяна пугачёва. К ним присоединились работные люди Ертарского и Буткино-Боровлянского винокуренных заводов. Буткинскими крестьянами руководил Никита Печёнкин, </w:t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«назвавшийся казаком». </w:t>
            </w:r>
          </w:p>
          <w:p w:rsidR="007A4ACA" w:rsidRPr="002C3F48" w:rsidRDefault="007A4ACA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19-20 февраля жители Юрмытской, Куяровской и Уецкой слобод «во всём вспоможение делали» пугачёвцам, они письменно заявили о своём подчинении Пугачёву, послали атаману Василию Сергееву «пописку» о том, что «генерально покоряются Петру Третьему и просят прислать им наставление». Подписали староста Михаил Иванов и священник Иван Андреев.</w:t>
            </w:r>
          </w:p>
          <w:p w:rsidR="007A4ACA" w:rsidRPr="002C3F48" w:rsidRDefault="007A4ACA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Жители Балаирского погоста примкнули к восставшим. Местный отряд возглавил Игнатий Маурин, «первый балаирской сотни возмутитель». Восставшие забрали денежную казну, сожгли в конторе «письменные дела», молодых крестьян забрали в казаки. (А.И.Андрушенко).</w:t>
            </w:r>
          </w:p>
          <w:p w:rsidR="007A4ACA" w:rsidRPr="002C3F48" w:rsidRDefault="007A4ACA" w:rsidP="00EA5E0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-крестьяне Беляковской слободы, «выйдя из должностного подчинения», заявили «о склонности всех к Пугачёву. Они пекли повстанцам хлеб, собирали фураж, выделяли казаков. Им было объявлено, что Пётр Третий «с их не будет брать семь лет подушных денег» (А.И.Андрушенко).</w:t>
            </w:r>
          </w:p>
        </w:tc>
        <w:tc>
          <w:tcPr>
            <w:tcW w:w="1701" w:type="dxa"/>
          </w:tcPr>
          <w:p w:rsidR="007A4ACA" w:rsidRPr="002C3F48" w:rsidRDefault="007A4AC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Муниципальное казенное учреждение Талицкого городского округа «Управление архивами»</w:t>
            </w:r>
          </w:p>
        </w:tc>
      </w:tr>
      <w:tr w:rsidR="007A4ACA" w:rsidRPr="002C3F48" w:rsidTr="00FA787E">
        <w:tc>
          <w:tcPr>
            <w:tcW w:w="567" w:type="dxa"/>
          </w:tcPr>
          <w:p w:rsidR="007A4ACA" w:rsidRPr="002C3F48" w:rsidRDefault="007A4AC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A4ACA" w:rsidRPr="002C3F48" w:rsidRDefault="00C8304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7A4ACA" w:rsidRPr="002C3F48" w:rsidRDefault="000E79FE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1859г.</w:t>
            </w:r>
          </w:p>
        </w:tc>
        <w:tc>
          <w:tcPr>
            <w:tcW w:w="1276" w:type="dxa"/>
          </w:tcPr>
          <w:p w:rsidR="007A4ACA" w:rsidRPr="002C3F48" w:rsidRDefault="000E79FE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160 лет</w:t>
            </w:r>
          </w:p>
        </w:tc>
        <w:tc>
          <w:tcPr>
            <w:tcW w:w="3969" w:type="dxa"/>
          </w:tcPr>
          <w:p w:rsidR="007A4ACA" w:rsidRPr="002C3F48" w:rsidRDefault="007A4ACA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Известный польский предприниматель, тюменский купец 1-й гильдии Альфонс Фомич Поклевский-Козелл купил в Талице у местной жительницы А.Ф.Пальчинской жилой дом за триста рублей. В 1862 году – у М.И. Соколовой </w:t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за 1800 рублей. С этого времени Талица стала постоянным местом жительства А.Ф.Поклевского-Козелл. </w:t>
            </w:r>
          </w:p>
        </w:tc>
        <w:tc>
          <w:tcPr>
            <w:tcW w:w="1701" w:type="dxa"/>
          </w:tcPr>
          <w:p w:rsidR="007A4ACA" w:rsidRPr="002C3F48" w:rsidRDefault="007A4AC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Муниципальное казенное учреждение Талицкого городского округа «Управление архивами»</w:t>
            </w:r>
          </w:p>
        </w:tc>
      </w:tr>
      <w:tr w:rsidR="007A4ACA" w:rsidRPr="002C3F48" w:rsidTr="00FA787E">
        <w:tc>
          <w:tcPr>
            <w:tcW w:w="567" w:type="dxa"/>
          </w:tcPr>
          <w:p w:rsidR="007A4ACA" w:rsidRPr="002C3F48" w:rsidRDefault="007A4AC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A4ACA" w:rsidRPr="002C3F48" w:rsidRDefault="00C8304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7A4ACA" w:rsidRPr="002C3F48" w:rsidRDefault="000E79FE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1899г.</w:t>
            </w:r>
          </w:p>
        </w:tc>
        <w:tc>
          <w:tcPr>
            <w:tcW w:w="1276" w:type="dxa"/>
          </w:tcPr>
          <w:p w:rsidR="007A4ACA" w:rsidRPr="002C3F48" w:rsidRDefault="000E79FE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120 лет</w:t>
            </w:r>
          </w:p>
        </w:tc>
        <w:tc>
          <w:tcPr>
            <w:tcW w:w="3969" w:type="dxa"/>
          </w:tcPr>
          <w:p w:rsidR="007A4ACA" w:rsidRPr="002C3F48" w:rsidRDefault="007A4ACA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Составлен акт о разделе недвижимого имущества А.Ф.Поклевского-Козелл между сыновьями.</w:t>
            </w:r>
          </w:p>
        </w:tc>
        <w:tc>
          <w:tcPr>
            <w:tcW w:w="1701" w:type="dxa"/>
          </w:tcPr>
          <w:p w:rsidR="007A4ACA" w:rsidRPr="002C3F48" w:rsidRDefault="007A4AC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7A4ACA" w:rsidRPr="002C3F48" w:rsidTr="00FA787E">
        <w:tc>
          <w:tcPr>
            <w:tcW w:w="567" w:type="dxa"/>
          </w:tcPr>
          <w:p w:rsidR="007A4ACA" w:rsidRPr="002C3F48" w:rsidRDefault="007A4ACA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A4ACA" w:rsidRPr="002C3F48" w:rsidRDefault="00C8304A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7A4ACA" w:rsidRPr="002C3F48" w:rsidRDefault="000E79FE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1919г</w:t>
            </w:r>
          </w:p>
        </w:tc>
        <w:tc>
          <w:tcPr>
            <w:tcW w:w="1276" w:type="dxa"/>
          </w:tcPr>
          <w:p w:rsidR="007A4ACA" w:rsidRPr="002C3F48" w:rsidRDefault="000E79FE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 лет</w:t>
            </w:r>
          </w:p>
        </w:tc>
        <w:tc>
          <w:tcPr>
            <w:tcW w:w="3969" w:type="dxa"/>
          </w:tcPr>
          <w:p w:rsidR="007A4ACA" w:rsidRPr="002C3F48" w:rsidRDefault="007A4ACA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 июля ст. Поклевская занята Стальным Путиловским кавалерийским полком Красной Армии, который, преследуя белых, устремился на Тугулым. Следом за ним заняли станцию и Талицкий завод части 61-го полка Особой бригады третьей армии.</w:t>
            </w:r>
          </w:p>
          <w:p w:rsidR="007A4ACA" w:rsidRPr="002C3F48" w:rsidRDefault="007A4ACA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 июля в Талицком заводе создан Ревком под председательством Андрея Матвеевича Лучкова. Ревкомы стали создаваться во всех волостных сёлах.</w:t>
            </w:r>
          </w:p>
          <w:p w:rsidR="007A4ACA" w:rsidRPr="002C3F48" w:rsidRDefault="007A4ACA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1 -4 августа велись ожесточённые бои в районе ст. Юшала – д. Маркова. </w:t>
            </w:r>
          </w:p>
          <w:p w:rsidR="007A4ACA" w:rsidRPr="002C3F48" w:rsidRDefault="007A4ACA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 августа в районе Талицкого завода сформирована 51-я стрелковая дивизия под командованием В.К.Блюхера, подписавшего на ст. Поклевской приказ №1 по дивизии.</w:t>
            </w:r>
          </w:p>
          <w:p w:rsidR="007A4ACA" w:rsidRPr="002C3F48" w:rsidRDefault="007A4ACA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15 августа в Народном доме Талицкого завода инструктор Политотдела Ф.И.Голиков, будущий маршал Советского Союза, выступил на гражданском собрании с речью о текущем моменте и </w:t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помощи Красной Армии. Он же провёл первое собрание воссозданной в Талицком заводе большевистской ячейки.</w:t>
            </w:r>
          </w:p>
          <w:p w:rsidR="007A4ACA" w:rsidRPr="002C3F48" w:rsidRDefault="007A4ACA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августе – сентябре проводятся выборы волостных и сельских Советов рабочих, крестьянских и красноармейских депутатов. </w:t>
            </w:r>
          </w:p>
          <w:p w:rsidR="007A4ACA" w:rsidRPr="002C3F48" w:rsidRDefault="007A4ACA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31 августа проведён съезд Советов Буткинской волости. Председателем избран К.К.Земеров, бывший до этого председателем Буткинского Ревкома. </w:t>
            </w:r>
          </w:p>
          <w:p w:rsidR="007A4ACA" w:rsidRPr="002C3F48" w:rsidRDefault="007A4ACA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 сентября проведён съезд Советов Талицкой волости. Председателем избран И.К.Широков.</w:t>
            </w:r>
          </w:p>
          <w:p w:rsidR="007A4ACA" w:rsidRPr="002C3F48" w:rsidRDefault="007A4ACA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ноябре – декабре в доме владельца Талицких заводов В.А.Поклевского-Козелл находится штаб Третьей армии восточного фронта. Комендант района А.М.Жилинский.</w:t>
            </w:r>
          </w:p>
          <w:p w:rsidR="007A4ACA" w:rsidRPr="002C3F48" w:rsidRDefault="007A4ACA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 декабря в Талицком заводе открыт детский дом для детей, пострадавших от войны. В 1920 году он получил название детского дома Красной Звезды.</w:t>
            </w:r>
          </w:p>
        </w:tc>
        <w:tc>
          <w:tcPr>
            <w:tcW w:w="1701" w:type="dxa"/>
          </w:tcPr>
          <w:p w:rsidR="007A4ACA" w:rsidRPr="002C3F48" w:rsidRDefault="007A4AC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Муниципальное казенное учреждение Талицкого городского округа «Управление архивами»</w:t>
            </w:r>
          </w:p>
        </w:tc>
      </w:tr>
      <w:tr w:rsidR="007A4ACA" w:rsidRPr="002C3F48" w:rsidTr="00FA787E">
        <w:tc>
          <w:tcPr>
            <w:tcW w:w="567" w:type="dxa"/>
          </w:tcPr>
          <w:p w:rsidR="007A4ACA" w:rsidRPr="002C3F48" w:rsidRDefault="007A4ACA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A4ACA" w:rsidRPr="002C3F48" w:rsidRDefault="00C8304A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7A4ACA" w:rsidRPr="002C3F48" w:rsidRDefault="000E79FE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1924г.</w:t>
            </w:r>
          </w:p>
        </w:tc>
        <w:tc>
          <w:tcPr>
            <w:tcW w:w="1276" w:type="dxa"/>
          </w:tcPr>
          <w:p w:rsidR="007A4ACA" w:rsidRPr="002C3F48" w:rsidRDefault="000E79FE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95лет</w:t>
            </w:r>
          </w:p>
        </w:tc>
        <w:tc>
          <w:tcPr>
            <w:tcW w:w="3969" w:type="dxa"/>
          </w:tcPr>
          <w:p w:rsidR="007A4ACA" w:rsidRPr="002C3F48" w:rsidRDefault="007A4ACA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мае в доме В.А.Поклевского-Козелл открыт детгородок «Памяти В.И.Ленина», в нём 450 беспризорных детей. </w:t>
            </w:r>
          </w:p>
        </w:tc>
        <w:tc>
          <w:tcPr>
            <w:tcW w:w="1701" w:type="dxa"/>
          </w:tcPr>
          <w:p w:rsidR="007A4ACA" w:rsidRPr="002C3F48" w:rsidRDefault="007A4AC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7A4ACA" w:rsidRPr="002C3F48" w:rsidTr="00F8452D">
        <w:trPr>
          <w:trHeight w:val="3958"/>
        </w:trPr>
        <w:tc>
          <w:tcPr>
            <w:tcW w:w="567" w:type="dxa"/>
          </w:tcPr>
          <w:p w:rsidR="007A4ACA" w:rsidRPr="002C3F48" w:rsidRDefault="007A4ACA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7A4ACA" w:rsidRPr="002C3F48" w:rsidRDefault="00C8304A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7A4ACA" w:rsidRPr="002C3F48" w:rsidRDefault="000E79FE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1944г.</w:t>
            </w:r>
          </w:p>
        </w:tc>
        <w:tc>
          <w:tcPr>
            <w:tcW w:w="1276" w:type="dxa"/>
          </w:tcPr>
          <w:p w:rsidR="007A4ACA" w:rsidRPr="002C3F48" w:rsidRDefault="000E79FE" w:rsidP="001F21A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75 лет</w:t>
            </w:r>
          </w:p>
        </w:tc>
        <w:tc>
          <w:tcPr>
            <w:tcW w:w="3969" w:type="dxa"/>
          </w:tcPr>
          <w:p w:rsidR="007A4ACA" w:rsidRPr="002C3F48" w:rsidRDefault="007A4ACA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2452864" behindDoc="1" locked="0" layoutInCell="1" allowOverlap="1">
                  <wp:simplePos x="0" y="0"/>
                  <wp:positionH relativeFrom="column">
                    <wp:posOffset>2717165</wp:posOffset>
                  </wp:positionH>
                  <wp:positionV relativeFrom="paragraph">
                    <wp:posOffset>-7817485</wp:posOffset>
                  </wp:positionV>
                  <wp:extent cx="1036320" cy="1637030"/>
                  <wp:effectExtent l="19050" t="0" r="0" b="0"/>
                  <wp:wrapTight wrapText="bothSides">
                    <wp:wrapPolygon edited="0">
                      <wp:start x="-397" y="0"/>
                      <wp:lineTo x="-397" y="21365"/>
                      <wp:lineTo x="21441" y="21365"/>
                      <wp:lineTo x="21441" y="0"/>
                      <wp:lineTo x="-397" y="0"/>
                    </wp:wrapPolygon>
                  </wp:wrapTight>
                  <wp:docPr id="738" name="Рисунок 1" descr="C:\Users\user\Desktop\выдающиеся люди\герои сов союза\аникин 2\a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выдающиеся люди\герои сов союза\аникин 2\a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637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 февраля таличанину, командиру дивизиона артиллерийского полка Николаю Александровичу Аникину присвоено звание Героя Советского Союза.</w:t>
            </w:r>
            <w:r w:rsidRPr="002C3F48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7A4ACA" w:rsidRPr="002C3F48" w:rsidRDefault="007A4ACA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A4ACA" w:rsidRPr="002C3F48" w:rsidRDefault="007A4ACA" w:rsidP="005A20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A4ACA" w:rsidRPr="002C3F48" w:rsidRDefault="007A4ACA" w:rsidP="005A20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7A4ACA" w:rsidRPr="002C3F48" w:rsidRDefault="007A4ACA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E0CF8" w:rsidRPr="002C3F48" w:rsidTr="002E0CF8">
        <w:trPr>
          <w:trHeight w:val="1673"/>
        </w:trPr>
        <w:tc>
          <w:tcPr>
            <w:tcW w:w="567" w:type="dxa"/>
          </w:tcPr>
          <w:p w:rsidR="002E0CF8" w:rsidRPr="002C3F48" w:rsidRDefault="002E0CF8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2E0CF8" w:rsidRPr="002C3F48" w:rsidRDefault="00EF5A5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2E0CF8" w:rsidRPr="002C3F48" w:rsidRDefault="00EF5A5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1839</w:t>
            </w:r>
            <w:r w:rsidR="006B2072"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</w:t>
            </w:r>
          </w:p>
        </w:tc>
        <w:tc>
          <w:tcPr>
            <w:tcW w:w="1276" w:type="dxa"/>
          </w:tcPr>
          <w:p w:rsidR="002E0CF8" w:rsidRPr="002C3F48" w:rsidRDefault="00EF5A5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180лет</w:t>
            </w:r>
          </w:p>
        </w:tc>
        <w:tc>
          <w:tcPr>
            <w:tcW w:w="3969" w:type="dxa"/>
          </w:tcPr>
          <w:p w:rsidR="002E0CF8" w:rsidRPr="002C3F48" w:rsidRDefault="00EF5A52" w:rsidP="001F21A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2C3F4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д. Катарацкая ( Беляковский </w:t>
            </w:r>
            <w:r w:rsidR="00D6741E" w:rsidRPr="002C3F4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 Катарач) стала селом.</w:t>
            </w:r>
          </w:p>
        </w:tc>
        <w:tc>
          <w:tcPr>
            <w:tcW w:w="1701" w:type="dxa"/>
          </w:tcPr>
          <w:p w:rsidR="002E0CF8" w:rsidRPr="002C3F48" w:rsidRDefault="00EF5A5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6B2072" w:rsidRPr="002C3F48" w:rsidTr="002E0CF8">
        <w:trPr>
          <w:trHeight w:val="1673"/>
        </w:trPr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Август</w:t>
            </w:r>
          </w:p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1924 г.</w:t>
            </w:r>
          </w:p>
        </w:tc>
        <w:tc>
          <w:tcPr>
            <w:tcW w:w="1276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95 лет</w:t>
            </w:r>
          </w:p>
        </w:tc>
        <w:tc>
          <w:tcPr>
            <w:tcW w:w="3969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2C3F4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Образован Буткинский район Уральской области.</w:t>
            </w:r>
          </w:p>
        </w:tc>
        <w:tc>
          <w:tcPr>
            <w:tcW w:w="1701" w:type="dxa"/>
          </w:tcPr>
          <w:p w:rsidR="006B2072" w:rsidRPr="002C3F48" w:rsidRDefault="006B2072" w:rsidP="00B773B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6B2072" w:rsidRPr="002C3F48" w:rsidTr="002E0CF8">
        <w:trPr>
          <w:trHeight w:val="1673"/>
        </w:trPr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1859г.</w:t>
            </w:r>
          </w:p>
        </w:tc>
        <w:tc>
          <w:tcPr>
            <w:tcW w:w="1276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160 лет</w:t>
            </w:r>
          </w:p>
        </w:tc>
        <w:tc>
          <w:tcPr>
            <w:tcW w:w="3969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2C3F4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Деревни Завьялова и Москвина стали селами.</w:t>
            </w:r>
          </w:p>
        </w:tc>
        <w:tc>
          <w:tcPr>
            <w:tcW w:w="1701" w:type="dxa"/>
          </w:tcPr>
          <w:p w:rsidR="006B2072" w:rsidRPr="002C3F48" w:rsidRDefault="006B2072" w:rsidP="00B773B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6B2072" w:rsidRPr="002C3F48" w:rsidTr="00F8452D">
        <w:trPr>
          <w:trHeight w:val="1531"/>
        </w:trPr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1924г.</w:t>
            </w:r>
          </w:p>
        </w:tc>
        <w:tc>
          <w:tcPr>
            <w:tcW w:w="1276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95 лет</w:t>
            </w:r>
          </w:p>
        </w:tc>
        <w:tc>
          <w:tcPr>
            <w:tcW w:w="3969" w:type="dxa"/>
          </w:tcPr>
          <w:p w:rsidR="006B2072" w:rsidRPr="002C3F48" w:rsidRDefault="006B2072" w:rsidP="00F8452D">
            <w:pPr>
              <w:rPr>
                <w:rStyle w:val="ab"/>
                <w:b w:val="0"/>
                <w:color w:val="000000" w:themeColor="text1"/>
                <w:sz w:val="28"/>
                <w:szCs w:val="28"/>
              </w:rPr>
            </w:pPr>
            <w:r w:rsidRPr="002C3F48">
              <w:rPr>
                <w:rStyle w:val="ab"/>
                <w:b w:val="0"/>
                <w:color w:val="000000" w:themeColor="text1"/>
                <w:sz w:val="28"/>
                <w:szCs w:val="28"/>
              </w:rPr>
              <w:t>Поселение Троицкого прииска получило статус рабочего поселка и административного центра « Изумруд»</w:t>
            </w:r>
          </w:p>
        </w:tc>
        <w:tc>
          <w:tcPr>
            <w:tcW w:w="1701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6B2072" w:rsidRPr="002C3F48" w:rsidTr="00FA787E"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1969г.</w:t>
            </w:r>
          </w:p>
        </w:tc>
        <w:tc>
          <w:tcPr>
            <w:tcW w:w="1276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 лет</w:t>
            </w:r>
          </w:p>
        </w:tc>
        <w:tc>
          <w:tcPr>
            <w:tcW w:w="3969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Талице построен первый пятиэтажный 70-квартирный </w:t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жилой дом по ул. Л.Толстого, положивший начало строительству пятиэтажных благоустроенных микрорайонов города.</w:t>
            </w:r>
          </w:p>
        </w:tc>
        <w:tc>
          <w:tcPr>
            <w:tcW w:w="1701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Муниципальное казенное учреждение </w:t>
            </w: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Талицкого городского округа «Управление архивами»</w:t>
            </w:r>
          </w:p>
        </w:tc>
      </w:tr>
      <w:tr w:rsidR="006B2072" w:rsidRPr="002C3F48" w:rsidTr="00FA787E"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1974г.</w:t>
            </w:r>
          </w:p>
        </w:tc>
        <w:tc>
          <w:tcPr>
            <w:tcW w:w="1276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 лет</w:t>
            </w:r>
          </w:p>
        </w:tc>
        <w:tc>
          <w:tcPr>
            <w:tcW w:w="3969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пос. Маян г. Талицы открыт санаторий «Рассвет», использующий для лечения больных Маянскую минеральную воду. Главный врач со времени открытия И.Г.Семёнова.</w:t>
            </w:r>
          </w:p>
        </w:tc>
        <w:tc>
          <w:tcPr>
            <w:tcW w:w="1701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6B2072" w:rsidRPr="002C3F48" w:rsidTr="00FA787E"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1979г.</w:t>
            </w:r>
          </w:p>
        </w:tc>
        <w:tc>
          <w:tcPr>
            <w:tcW w:w="1276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 лет</w:t>
            </w:r>
          </w:p>
        </w:tc>
        <w:tc>
          <w:tcPr>
            <w:tcW w:w="3969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Открытие Домов быта в Талице («Таличанка», «Экран»), в Бутке («Колосок»), в пос. Троицком («Радуга»).</w:t>
            </w:r>
          </w:p>
        </w:tc>
        <w:tc>
          <w:tcPr>
            <w:tcW w:w="1701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6B2072" w:rsidRPr="002C3F48" w:rsidTr="00FA787E"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1999г.</w:t>
            </w:r>
          </w:p>
        </w:tc>
        <w:tc>
          <w:tcPr>
            <w:tcW w:w="1276" w:type="dxa"/>
          </w:tcPr>
          <w:p w:rsidR="006B2072" w:rsidRPr="002C3F48" w:rsidRDefault="006B2072" w:rsidP="00297A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 лет</w:t>
            </w:r>
          </w:p>
        </w:tc>
        <w:tc>
          <w:tcPr>
            <w:tcW w:w="3969" w:type="dxa"/>
          </w:tcPr>
          <w:p w:rsidR="006B2072" w:rsidRPr="002C3F48" w:rsidRDefault="006B2072" w:rsidP="00297A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2072" w:rsidRPr="002C3F48" w:rsidRDefault="006B2072" w:rsidP="00297A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2072" w:rsidRPr="002C3F48" w:rsidRDefault="006B2072" w:rsidP="00297A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2931072" behindDoc="1" locked="0" layoutInCell="1" allowOverlap="1">
                  <wp:simplePos x="0" y="0"/>
                  <wp:positionH relativeFrom="column">
                    <wp:posOffset>2259965</wp:posOffset>
                  </wp:positionH>
                  <wp:positionV relativeFrom="paragraph">
                    <wp:posOffset>-412750</wp:posOffset>
                  </wp:positionV>
                  <wp:extent cx="1490345" cy="2168525"/>
                  <wp:effectExtent l="19050" t="0" r="0" b="0"/>
                  <wp:wrapTight wrapText="bothSides">
                    <wp:wrapPolygon edited="0">
                      <wp:start x="-276" y="0"/>
                      <wp:lineTo x="-276" y="21442"/>
                      <wp:lineTo x="21536" y="21442"/>
                      <wp:lineTo x="21536" y="0"/>
                      <wp:lineTo x="-276" y="0"/>
                    </wp:wrapPolygon>
                  </wp:wrapTight>
                  <wp:docPr id="451" name="Рисунок 4" descr="C:\Users\user\Desktop\на земле талицкой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а земле талицкой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216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Издана краеведческая книга И.К.Черданцева «На земле Талицкой» о первых поселенцах Талицкого края.  </w:t>
            </w:r>
          </w:p>
        </w:tc>
        <w:tc>
          <w:tcPr>
            <w:tcW w:w="1701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6B2072" w:rsidRPr="002C3F48" w:rsidTr="00FA787E"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6B2072" w:rsidRPr="002C3F48" w:rsidRDefault="006B2072" w:rsidP="00297AE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</w:tcPr>
          <w:p w:rsidR="006B2072" w:rsidRPr="002C3F48" w:rsidRDefault="006B2072" w:rsidP="00297AE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Транспорт и связь</w:t>
            </w:r>
          </w:p>
        </w:tc>
        <w:tc>
          <w:tcPr>
            <w:tcW w:w="1701" w:type="dxa"/>
          </w:tcPr>
          <w:p w:rsidR="006B2072" w:rsidRPr="002C3F48" w:rsidRDefault="006B2072" w:rsidP="00297AE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6B2072" w:rsidRPr="002C3F48" w:rsidTr="00FA787E"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1919г.</w:t>
            </w:r>
          </w:p>
        </w:tc>
        <w:tc>
          <w:tcPr>
            <w:tcW w:w="1276" w:type="dxa"/>
          </w:tcPr>
          <w:p w:rsidR="006B2072" w:rsidRPr="002C3F48" w:rsidRDefault="006B2072" w:rsidP="00297A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 лет</w:t>
            </w:r>
          </w:p>
        </w:tc>
        <w:tc>
          <w:tcPr>
            <w:tcW w:w="3969" w:type="dxa"/>
          </w:tcPr>
          <w:p w:rsidR="006B2072" w:rsidRPr="002C3F48" w:rsidRDefault="006B2072" w:rsidP="00297A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Талицком заводе имеется телефонная станция на 10 номеров. Охраняют её красноармейцы.</w:t>
            </w:r>
          </w:p>
        </w:tc>
        <w:tc>
          <w:tcPr>
            <w:tcW w:w="1701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6B2072" w:rsidRPr="002C3F48" w:rsidTr="00FA787E"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1949г.</w:t>
            </w:r>
          </w:p>
        </w:tc>
        <w:tc>
          <w:tcPr>
            <w:tcW w:w="1276" w:type="dxa"/>
          </w:tcPr>
          <w:p w:rsidR="006B2072" w:rsidRPr="002C3F48" w:rsidRDefault="006B2072" w:rsidP="00297A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 лет</w:t>
            </w:r>
          </w:p>
        </w:tc>
        <w:tc>
          <w:tcPr>
            <w:tcW w:w="3969" w:type="dxa"/>
          </w:tcPr>
          <w:p w:rsidR="006B2072" w:rsidRPr="002C3F48" w:rsidRDefault="006B2072" w:rsidP="00297A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Буткинскую автоколонну поступили первые два автобуса для Буткинского и </w:t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Талицкого районов.</w:t>
            </w:r>
          </w:p>
        </w:tc>
        <w:tc>
          <w:tcPr>
            <w:tcW w:w="1701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Муниципальное казенное учреждение </w:t>
            </w: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Талицкого городского округа «Управление архивами»</w:t>
            </w:r>
          </w:p>
        </w:tc>
      </w:tr>
      <w:tr w:rsidR="006B2072" w:rsidRPr="002C3F48" w:rsidTr="002E0CF8">
        <w:trPr>
          <w:trHeight w:val="3675"/>
        </w:trPr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1989г.</w:t>
            </w:r>
          </w:p>
        </w:tc>
        <w:tc>
          <w:tcPr>
            <w:tcW w:w="1276" w:type="dxa"/>
          </w:tcPr>
          <w:p w:rsidR="006B2072" w:rsidRPr="002C3F48" w:rsidRDefault="006B2072" w:rsidP="00297AEF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 лет</w:t>
            </w:r>
          </w:p>
        </w:tc>
        <w:tc>
          <w:tcPr>
            <w:tcW w:w="3969" w:type="dxa"/>
          </w:tcPr>
          <w:p w:rsidR="006B2072" w:rsidRPr="002C3F48" w:rsidRDefault="006B2072" w:rsidP="00297A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2932096" behindDoc="1" locked="0" layoutInCell="1" allowOverlap="1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20320</wp:posOffset>
                  </wp:positionV>
                  <wp:extent cx="2428875" cy="1807210"/>
                  <wp:effectExtent l="19050" t="0" r="9525" b="0"/>
                  <wp:wrapTight wrapText="bothSides">
                    <wp:wrapPolygon edited="0">
                      <wp:start x="-169" y="0"/>
                      <wp:lineTo x="-169" y="21403"/>
                      <wp:lineTo x="21685" y="21403"/>
                      <wp:lineTo x="21685" y="0"/>
                      <wp:lineTo x="-169" y="0"/>
                    </wp:wrapPolygon>
                  </wp:wrapTight>
                  <wp:docPr id="452" name="Рисунок 7" descr="CIMG3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IMG3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07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B2072" w:rsidRPr="002C3F48" w:rsidRDefault="006B2072" w:rsidP="00297A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2072" w:rsidRPr="002C3F48" w:rsidRDefault="006B2072" w:rsidP="00297A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2072" w:rsidRPr="002C3F48" w:rsidRDefault="006B2072" w:rsidP="00297A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2072" w:rsidRPr="002C3F48" w:rsidRDefault="006B2072" w:rsidP="00297A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2072" w:rsidRPr="002C3F48" w:rsidRDefault="006B2072" w:rsidP="00297A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2072" w:rsidRPr="002C3F48" w:rsidRDefault="006B2072" w:rsidP="00297A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2072" w:rsidRPr="002C3F48" w:rsidRDefault="006B2072" w:rsidP="00297A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2072" w:rsidRPr="002C3F48" w:rsidRDefault="006B2072" w:rsidP="00297A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2072" w:rsidRPr="002C3F48" w:rsidRDefault="006B2072" w:rsidP="00297A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октябре закончено строительство современного автовокзала, обеспечивающего автобусные маршруты на местных (их 28) и междугородних (их 21) линиях.</w:t>
            </w:r>
          </w:p>
        </w:tc>
        <w:tc>
          <w:tcPr>
            <w:tcW w:w="1701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6B2072" w:rsidRPr="002C3F48" w:rsidTr="002E0CF8">
        <w:trPr>
          <w:trHeight w:val="1427"/>
        </w:trPr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1994г.</w:t>
            </w:r>
          </w:p>
        </w:tc>
        <w:tc>
          <w:tcPr>
            <w:tcW w:w="1276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 лет</w:t>
            </w:r>
          </w:p>
        </w:tc>
        <w:tc>
          <w:tcPr>
            <w:tcW w:w="3969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Абоненты телефонной сети района получили возможность вести переговоры с любым городом мира. </w:t>
            </w:r>
          </w:p>
        </w:tc>
        <w:tc>
          <w:tcPr>
            <w:tcW w:w="1701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6B2072" w:rsidRPr="002C3F48" w:rsidTr="002E0CF8">
        <w:trPr>
          <w:trHeight w:val="1473"/>
        </w:trPr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1984г</w:t>
            </w:r>
          </w:p>
        </w:tc>
        <w:tc>
          <w:tcPr>
            <w:tcW w:w="1276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35лет</w:t>
            </w:r>
          </w:p>
        </w:tc>
        <w:tc>
          <w:tcPr>
            <w:tcW w:w="3969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Организованно автотранспортное предприятие ремонтно – технической станции «Агротранс РТС» на базе районной « Сельхозтехники»</w:t>
            </w:r>
          </w:p>
        </w:tc>
        <w:tc>
          <w:tcPr>
            <w:tcW w:w="1701" w:type="dxa"/>
          </w:tcPr>
          <w:p w:rsidR="006B2072" w:rsidRPr="002C3F48" w:rsidRDefault="006B2072" w:rsidP="001A49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6B2072" w:rsidRPr="002C3F48" w:rsidTr="00FA787E"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Культура. Просвещение.</w:t>
            </w:r>
          </w:p>
        </w:tc>
        <w:tc>
          <w:tcPr>
            <w:tcW w:w="1701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6B2072" w:rsidRPr="002C3F48" w:rsidTr="00FA787E"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1874г.</w:t>
            </w:r>
          </w:p>
        </w:tc>
        <w:tc>
          <w:tcPr>
            <w:tcW w:w="1276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145 лет</w:t>
            </w:r>
          </w:p>
        </w:tc>
        <w:tc>
          <w:tcPr>
            <w:tcW w:w="3969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Открыто Талицкое женское </w:t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училище. Здание для него приобрёл владелец заводов В.А.Поклевский-Козелл. В 1888 году в нём обучалось 60 девочек, в 1909 – 126.</w:t>
            </w:r>
          </w:p>
        </w:tc>
        <w:tc>
          <w:tcPr>
            <w:tcW w:w="1701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Муниципальн</w:t>
            </w: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ое казенное учреждение Талицкого городского округа «Управление архивами»</w:t>
            </w:r>
          </w:p>
        </w:tc>
      </w:tr>
      <w:tr w:rsidR="006B2072" w:rsidRPr="002C3F48" w:rsidTr="00FA787E"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1909г.</w:t>
            </w:r>
          </w:p>
        </w:tc>
        <w:tc>
          <w:tcPr>
            <w:tcW w:w="1276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110 лет</w:t>
            </w:r>
          </w:p>
        </w:tc>
        <w:tc>
          <w:tcPr>
            <w:tcW w:w="3969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Талицкое мужское училище преобразовано в Министерское двухклассное училище с 5-ти годичным сроком обучения (1 кл. – 3 года, 2 кл. -2 года) при совместном обучении мальчиков и девочек. В училище два учителя и две учительницы. Обучаются 129 мальчиков и 19 девочек.</w:t>
            </w:r>
          </w:p>
        </w:tc>
        <w:tc>
          <w:tcPr>
            <w:tcW w:w="1701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B2072" w:rsidRPr="002C3F48" w:rsidTr="00FA787E"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1914г.</w:t>
            </w:r>
          </w:p>
        </w:tc>
        <w:tc>
          <w:tcPr>
            <w:tcW w:w="1276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105 лет</w:t>
            </w:r>
          </w:p>
        </w:tc>
        <w:tc>
          <w:tcPr>
            <w:tcW w:w="3969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 Буткинском народном училище имеется библиотека, в ней 69 читателей. Есть библиотека и в с. Смолинском. Других библиотек в Буткинском крае нет.</w:t>
            </w:r>
          </w:p>
        </w:tc>
        <w:tc>
          <w:tcPr>
            <w:tcW w:w="1701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6B2072" w:rsidRPr="002C3F48" w:rsidTr="00FA787E"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1924г.</w:t>
            </w:r>
          </w:p>
        </w:tc>
        <w:tc>
          <w:tcPr>
            <w:tcW w:w="1276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95 лет</w:t>
            </w:r>
          </w:p>
        </w:tc>
        <w:tc>
          <w:tcPr>
            <w:tcW w:w="3969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Талице построен кинотеатр (кинематограф).</w:t>
            </w:r>
          </w:p>
        </w:tc>
        <w:tc>
          <w:tcPr>
            <w:tcW w:w="1701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6B2072" w:rsidRPr="002C3F48" w:rsidTr="00FA787E"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1944г.</w:t>
            </w:r>
          </w:p>
        </w:tc>
        <w:tc>
          <w:tcPr>
            <w:tcW w:w="1276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75 лет</w:t>
            </w:r>
          </w:p>
        </w:tc>
        <w:tc>
          <w:tcPr>
            <w:tcW w:w="3969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базе Луговской начальной школы открыт детдом. Существовал до 1949г.</w:t>
            </w:r>
          </w:p>
        </w:tc>
        <w:tc>
          <w:tcPr>
            <w:tcW w:w="1701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6B2072" w:rsidRPr="002C3F48" w:rsidTr="00FA787E"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1959г.</w:t>
            </w:r>
          </w:p>
        </w:tc>
        <w:tc>
          <w:tcPr>
            <w:tcW w:w="1276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 лет</w:t>
            </w:r>
          </w:p>
        </w:tc>
        <w:tc>
          <w:tcPr>
            <w:tcW w:w="3969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Театральному коллективу Талицкого Дома культуры (руководитель Фатина Николаевна Давыдова), первому в области присвоено звание народного театра. Это звание подтверждается </w:t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ежегодно.</w:t>
            </w:r>
          </w:p>
        </w:tc>
        <w:tc>
          <w:tcPr>
            <w:tcW w:w="1701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Муниципальное казенное учреждение Талицкого городского округа «Управление архивами»</w:t>
            </w:r>
          </w:p>
        </w:tc>
      </w:tr>
      <w:tr w:rsidR="006B2072" w:rsidRPr="002C3F48" w:rsidTr="00FA787E"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1964г.</w:t>
            </w:r>
          </w:p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2072" w:rsidRPr="002C3F48" w:rsidRDefault="006B2072" w:rsidP="00FE2B5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6B2072" w:rsidRPr="002C3F48" w:rsidRDefault="006B2072" w:rsidP="00E533B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55 лет</w:t>
            </w:r>
          </w:p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Доме культуры госплемзавода «Пионер» создана хоровая капелла, её руководитель А.М.Дорофеев. </w:t>
            </w:r>
          </w:p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Открыта Талицкая детская музыкальная школа. Директор Колясников Геннадий Григорьевич.</w:t>
            </w:r>
          </w:p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2933120" behindDoc="1" locked="0" layoutInCell="1" allowOverlap="1">
                  <wp:simplePos x="0" y="0"/>
                  <wp:positionH relativeFrom="column">
                    <wp:posOffset>2398395</wp:posOffset>
                  </wp:positionH>
                  <wp:positionV relativeFrom="paragraph">
                    <wp:posOffset>109855</wp:posOffset>
                  </wp:positionV>
                  <wp:extent cx="1299210" cy="1924050"/>
                  <wp:effectExtent l="19050" t="0" r="0" b="0"/>
                  <wp:wrapTight wrapText="bothSides">
                    <wp:wrapPolygon edited="0">
                      <wp:start x="-317" y="0"/>
                      <wp:lineTo x="-317" y="21386"/>
                      <wp:lineTo x="21537" y="21386"/>
                      <wp:lineTo x="21537" y="0"/>
                      <wp:lineTo x="-317" y="0"/>
                    </wp:wrapPolygon>
                  </wp:wrapTight>
                  <wp:docPr id="453" name="Рисунок 5" descr="C:\Users\user\Desktop\выдающиеся люди\краеведы\Калиниченко\калиниченко\CIMG6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выдающиеся люди\краеведы\Калиниченко\калиниченко\CIMG6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Троицкая поселковая библиотека награждена Дипломом 1-й степени Министерства культуры СССР. Заведующая библиотекой Наталья Павловна Калиниченко получила звание «Заслуженный работник культуры РСФСР».</w:t>
            </w:r>
            <w:r w:rsidRPr="002C3F48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1701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6B2072" w:rsidRPr="002C3F48" w:rsidTr="00FA787E"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1969г.</w:t>
            </w:r>
          </w:p>
        </w:tc>
        <w:tc>
          <w:tcPr>
            <w:tcW w:w="1276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 лет</w:t>
            </w:r>
          </w:p>
        </w:tc>
        <w:tc>
          <w:tcPr>
            <w:tcW w:w="3969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Создано Среднее сельское профессионально-техническое училище ССПТУ -4.</w:t>
            </w:r>
          </w:p>
        </w:tc>
        <w:tc>
          <w:tcPr>
            <w:tcW w:w="1701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6B2072" w:rsidRPr="002C3F48" w:rsidTr="00FA787E"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1974г.</w:t>
            </w:r>
          </w:p>
        </w:tc>
        <w:tc>
          <w:tcPr>
            <w:tcW w:w="1276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 лет</w:t>
            </w:r>
          </w:p>
        </w:tc>
        <w:tc>
          <w:tcPr>
            <w:tcW w:w="3969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Катарачскому хору присвоено звание Народный. Руководитель Евгений Фёдорович Калуцкий.</w:t>
            </w:r>
          </w:p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госплемзаводе «Пионер» создан первый в стране сельский культурный комплекс.</w:t>
            </w:r>
          </w:p>
        </w:tc>
        <w:tc>
          <w:tcPr>
            <w:tcW w:w="1701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6B2072" w:rsidRPr="002C3F48" w:rsidTr="00FA787E"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1984г.</w:t>
            </w:r>
          </w:p>
        </w:tc>
        <w:tc>
          <w:tcPr>
            <w:tcW w:w="1276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 лет</w:t>
            </w:r>
          </w:p>
        </w:tc>
        <w:tc>
          <w:tcPr>
            <w:tcW w:w="3969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2934144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60325</wp:posOffset>
                  </wp:positionV>
                  <wp:extent cx="1040130" cy="1318260"/>
                  <wp:effectExtent l="19050" t="0" r="7620" b="0"/>
                  <wp:wrapTight wrapText="bothSides">
                    <wp:wrapPolygon edited="0">
                      <wp:start x="-396" y="0"/>
                      <wp:lineTo x="-396" y="21225"/>
                      <wp:lineTo x="21758" y="21225"/>
                      <wp:lineTo x="21758" y="0"/>
                      <wp:lineTo x="-396" y="0"/>
                    </wp:wrapPolygon>
                  </wp:wrapTight>
                  <wp:docPr id="454" name="Рисунок 6" descr="C:\Users\user\Desktop\выдающиеся люди\анто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выдающиеся люди\анто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Выпускник Талицкой спортивной школы Сергей Антонов стал дважды чемпионом мира среди юниоров по биатлону. Его тренер – учитель физкультуры Чупинской средней школы Г.С.Вепрев.</w:t>
            </w:r>
          </w:p>
        </w:tc>
        <w:tc>
          <w:tcPr>
            <w:tcW w:w="1701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6B2072" w:rsidRPr="002C3F48" w:rsidTr="00FA787E"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1989г.</w:t>
            </w:r>
          </w:p>
        </w:tc>
        <w:tc>
          <w:tcPr>
            <w:tcW w:w="1276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 лет</w:t>
            </w:r>
          </w:p>
        </w:tc>
        <w:tc>
          <w:tcPr>
            <w:tcW w:w="3969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Талицким районным обществом краеведов издан первый номер машинописного журнала-альманаха «Талицкий краевед».</w:t>
            </w:r>
          </w:p>
        </w:tc>
        <w:tc>
          <w:tcPr>
            <w:tcW w:w="1701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6B2072" w:rsidRPr="002C3F48" w:rsidTr="00FA787E"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Твои люди, Талица</w:t>
            </w:r>
          </w:p>
        </w:tc>
        <w:tc>
          <w:tcPr>
            <w:tcW w:w="1701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6B2072" w:rsidRPr="002C3F48" w:rsidTr="00FA787E"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E533B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 января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1959г.</w:t>
            </w:r>
          </w:p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1989г.</w:t>
            </w:r>
          </w:p>
        </w:tc>
        <w:tc>
          <w:tcPr>
            <w:tcW w:w="3969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Родилась Сагитова Светлана Николаевна, талицкая поэтесса</w:t>
            </w:r>
          </w:p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2935168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-615315</wp:posOffset>
                  </wp:positionV>
                  <wp:extent cx="884555" cy="1154430"/>
                  <wp:effectExtent l="19050" t="0" r="0" b="0"/>
                  <wp:wrapTight wrapText="bothSides">
                    <wp:wrapPolygon edited="0">
                      <wp:start x="-465" y="0"/>
                      <wp:lineTo x="-465" y="21386"/>
                      <wp:lineTo x="21398" y="21386"/>
                      <wp:lineTo x="21398" y="0"/>
                      <wp:lineTo x="-465" y="0"/>
                    </wp:wrapPolygon>
                  </wp:wrapTight>
                  <wp:docPr id="455" name="Рисунок 7" descr="C:\Users\user\Desktop\выдающиеся люди\поэты писатели\сагитова\саги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выдающиеся люди\поэты писатели\сагитова\саги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55" cy="1154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6B2072" w:rsidRPr="002C3F48" w:rsidTr="00FA787E"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 января.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1954г</w:t>
            </w:r>
          </w:p>
        </w:tc>
        <w:tc>
          <w:tcPr>
            <w:tcW w:w="1276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65 лет</w:t>
            </w:r>
          </w:p>
        </w:tc>
        <w:tc>
          <w:tcPr>
            <w:tcW w:w="3969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2936192" behindDoc="1" locked="0" layoutInCell="1" allowOverlap="1">
                  <wp:simplePos x="0" y="0"/>
                  <wp:positionH relativeFrom="column">
                    <wp:posOffset>2472690</wp:posOffset>
                  </wp:positionH>
                  <wp:positionV relativeFrom="paragraph">
                    <wp:posOffset>6985</wp:posOffset>
                  </wp:positionV>
                  <wp:extent cx="1224915" cy="1838960"/>
                  <wp:effectExtent l="19050" t="0" r="0" b="0"/>
                  <wp:wrapTight wrapText="bothSides">
                    <wp:wrapPolygon edited="0">
                      <wp:start x="-336" y="0"/>
                      <wp:lineTo x="-336" y="21481"/>
                      <wp:lineTo x="21499" y="21481"/>
                      <wp:lineTo x="21499" y="0"/>
                      <wp:lineTo x="-336" y="0"/>
                    </wp:wrapPolygon>
                  </wp:wrapTight>
                  <wp:docPr id="456" name="Рисунок 2" descr="C:\Users\User3\Desktop\Завьялов НС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3\Desktop\Завьялов НС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183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Родился Завьялов Николай Семёнович, Почётный гражданин Талицкого городского округа</w:t>
            </w:r>
          </w:p>
        </w:tc>
        <w:tc>
          <w:tcPr>
            <w:tcW w:w="1701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6B2072" w:rsidRPr="002C3F48" w:rsidTr="00FA787E"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 марта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1944г.</w:t>
            </w:r>
          </w:p>
        </w:tc>
        <w:tc>
          <w:tcPr>
            <w:tcW w:w="1276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75 лет</w:t>
            </w:r>
          </w:p>
        </w:tc>
        <w:tc>
          <w:tcPr>
            <w:tcW w:w="3969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День гибели Героя Советского Союза, легендарного разведчика </w:t>
            </w:r>
          </w:p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2937216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-404495</wp:posOffset>
                  </wp:positionV>
                  <wp:extent cx="1539240" cy="1828800"/>
                  <wp:effectExtent l="19050" t="0" r="3810" b="0"/>
                  <wp:wrapTight wrapText="bothSides">
                    <wp:wrapPolygon edited="0">
                      <wp:start x="-267" y="0"/>
                      <wp:lineTo x="-267" y="21375"/>
                      <wp:lineTo x="21653" y="21375"/>
                      <wp:lineTo x="21653" y="0"/>
                      <wp:lineTo x="-267" y="0"/>
                    </wp:wrapPolygon>
                  </wp:wrapTight>
                  <wp:docPr id="457" name="Рисунок 8" descr="C:\Users\user\Desktop\выдающиеся люди\герои сов союза\Кузнецов\кузнецов фото\kuznec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выдающиеся люди\герои сов союза\Кузнецов\кузнецов фото\kuznec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Николая Ивановича Кузнецова</w:t>
            </w:r>
          </w:p>
        </w:tc>
        <w:tc>
          <w:tcPr>
            <w:tcW w:w="1701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Муниципальное казенное учреждение Талицкого городского округа «Управление архивами»</w:t>
            </w:r>
          </w:p>
        </w:tc>
      </w:tr>
      <w:tr w:rsidR="006B2072" w:rsidRPr="002C3F48" w:rsidTr="00FA787E"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 марта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1919г</w:t>
            </w:r>
          </w:p>
        </w:tc>
        <w:tc>
          <w:tcPr>
            <w:tcW w:w="1276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 лет</w:t>
            </w:r>
          </w:p>
        </w:tc>
        <w:tc>
          <w:tcPr>
            <w:tcW w:w="3969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2938240" behindDoc="1" locked="0" layoutInCell="1" allowOverlap="1">
                  <wp:simplePos x="0" y="0"/>
                  <wp:positionH relativeFrom="column">
                    <wp:posOffset>2346960</wp:posOffset>
                  </wp:positionH>
                  <wp:positionV relativeFrom="paragraph">
                    <wp:posOffset>4445</wp:posOffset>
                  </wp:positionV>
                  <wp:extent cx="1350010" cy="2139315"/>
                  <wp:effectExtent l="19050" t="0" r="2540" b="0"/>
                  <wp:wrapTight wrapText="bothSides">
                    <wp:wrapPolygon edited="0">
                      <wp:start x="-305" y="0"/>
                      <wp:lineTo x="-305" y="21350"/>
                      <wp:lineTo x="21641" y="21350"/>
                      <wp:lineTo x="21641" y="0"/>
                      <wp:lineTo x="-305" y="0"/>
                    </wp:wrapPolygon>
                  </wp:wrapTight>
                  <wp:docPr id="458" name="Рисунок 1" descr="C:\Users\user\Desktop\выдающиеся люди\герои сов союза\аникин 2\a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выдающиеся люди\герои сов союза\аникин 2\a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213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Родился Герой Советского Союза </w:t>
            </w:r>
          </w:p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Николай Александрович Аникин</w:t>
            </w:r>
          </w:p>
        </w:tc>
        <w:tc>
          <w:tcPr>
            <w:tcW w:w="1701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6B2072" w:rsidRPr="002C3F48" w:rsidTr="00FA787E"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 мая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1934г.</w:t>
            </w:r>
          </w:p>
        </w:tc>
        <w:tc>
          <w:tcPr>
            <w:tcW w:w="1276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85 лет</w:t>
            </w:r>
          </w:p>
        </w:tc>
        <w:tc>
          <w:tcPr>
            <w:tcW w:w="3969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2939264" behindDoc="1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-1270</wp:posOffset>
                  </wp:positionV>
                  <wp:extent cx="1256665" cy="2011045"/>
                  <wp:effectExtent l="19050" t="0" r="635" b="0"/>
                  <wp:wrapTight wrapText="bothSides">
                    <wp:wrapPolygon edited="0">
                      <wp:start x="-327" y="0"/>
                      <wp:lineTo x="-327" y="21484"/>
                      <wp:lineTo x="21611" y="21484"/>
                      <wp:lineTo x="21611" y="0"/>
                      <wp:lineTo x="-327" y="0"/>
                    </wp:wrapPolygon>
                  </wp:wrapTight>
                  <wp:docPr id="459" name="Рисунок 9" descr="C:\Users\user\Desktop\выдающиеся люди\17.03.2009 зайончковский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выдающиеся люди\17.03.2009 зайончковский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1917" t="3902" r="69307" b="74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201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Родился Зайончковский Станислав Константинович, талицкий писатель, журналист</w:t>
            </w:r>
          </w:p>
        </w:tc>
        <w:tc>
          <w:tcPr>
            <w:tcW w:w="1701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6B2072" w:rsidRPr="002C3F48" w:rsidTr="00FA787E"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E533B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19 мая 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1964</w:t>
            </w:r>
            <w:r w:rsidRPr="002C3F4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Г</w:t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55 лет</w:t>
            </w:r>
          </w:p>
        </w:tc>
        <w:tc>
          <w:tcPr>
            <w:tcW w:w="3969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2940288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6985</wp:posOffset>
                  </wp:positionV>
                  <wp:extent cx="1033145" cy="1318260"/>
                  <wp:effectExtent l="19050" t="0" r="0" b="0"/>
                  <wp:wrapTight wrapText="bothSides">
                    <wp:wrapPolygon edited="0">
                      <wp:start x="-398" y="0"/>
                      <wp:lineTo x="-398" y="21225"/>
                      <wp:lineTo x="21507" y="21225"/>
                      <wp:lineTo x="21507" y="0"/>
                      <wp:lineTo x="-398" y="0"/>
                    </wp:wrapPolygon>
                  </wp:wrapTight>
                  <wp:docPr id="460" name="Рисунок 6" descr="C:\Users\user\Desktop\выдающиеся люди\анто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выдающиеся люди\анто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Родился Сергей Васильевич Антонов,</w:t>
            </w:r>
          </w:p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двукратный чемпион мира по биатлону среди юниоров</w:t>
            </w:r>
          </w:p>
        </w:tc>
        <w:tc>
          <w:tcPr>
            <w:tcW w:w="1701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6B2072" w:rsidRPr="002C3F48" w:rsidTr="00FA787E"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E533B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29 мая 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1934г.</w:t>
            </w:r>
          </w:p>
        </w:tc>
        <w:tc>
          <w:tcPr>
            <w:tcW w:w="1276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85 лет</w:t>
            </w:r>
          </w:p>
        </w:tc>
        <w:tc>
          <w:tcPr>
            <w:tcW w:w="3969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2941312" behindDoc="1" locked="0" layoutInCell="1" allowOverlap="1">
                  <wp:simplePos x="0" y="0"/>
                  <wp:positionH relativeFrom="column">
                    <wp:posOffset>2472690</wp:posOffset>
                  </wp:positionH>
                  <wp:positionV relativeFrom="paragraph">
                    <wp:posOffset>-6350</wp:posOffset>
                  </wp:positionV>
                  <wp:extent cx="1299210" cy="1764665"/>
                  <wp:effectExtent l="19050" t="0" r="0" b="0"/>
                  <wp:wrapTight wrapText="bothSides">
                    <wp:wrapPolygon edited="0">
                      <wp:start x="-317" y="0"/>
                      <wp:lineTo x="-317" y="21452"/>
                      <wp:lineTo x="21537" y="21452"/>
                      <wp:lineTo x="21537" y="0"/>
                      <wp:lineTo x="-317" y="0"/>
                    </wp:wrapPolygon>
                  </wp:wrapTight>
                  <wp:docPr id="461" name="Рисунок 10" descr="C:\Users\user\Desktop\выдающиеся люди\поэты писатели\баскаков\Баска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выдающиеся люди\поэты писатели\баскаков\Баска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7835" t="4478" r="8447" b="4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1764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Родился Николай Александрович Баскаков, талицкий поэт, краевед.</w:t>
            </w:r>
            <w:r w:rsidRPr="002C3F48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1701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6B2072" w:rsidRPr="002C3F48" w:rsidTr="00EF5A52">
        <w:trPr>
          <w:trHeight w:val="1258"/>
        </w:trPr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E533B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1984</w:t>
            </w:r>
          </w:p>
        </w:tc>
        <w:tc>
          <w:tcPr>
            <w:tcW w:w="1276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35лет</w:t>
            </w:r>
          </w:p>
        </w:tc>
        <w:tc>
          <w:tcPr>
            <w:tcW w:w="3969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2C3F4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Выпускник Талицкой спортивной школы Сергей Антонов стал дважды чемпионом мира среди юниоров по биатлону.  </w:t>
            </w:r>
            <w:r w:rsidRPr="002C3F4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485900" cy="942975"/>
                  <wp:effectExtent l="19050" t="0" r="0" b="0"/>
                  <wp:docPr id="462" name="Рисунок 1" descr="C:\Users\arhiv\Desktop\Анто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hiv\Desktop\Анто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6B2072" w:rsidRPr="002C3F48" w:rsidTr="00FA787E"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E533B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8 июня 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1924 г.</w:t>
            </w:r>
          </w:p>
        </w:tc>
        <w:tc>
          <w:tcPr>
            <w:tcW w:w="1276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95 лет</w:t>
            </w:r>
          </w:p>
        </w:tc>
        <w:tc>
          <w:tcPr>
            <w:tcW w:w="3969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Родился Иван Данилович Тепышев,</w:t>
            </w:r>
          </w:p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2942336" behindDoc="1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-206375</wp:posOffset>
                  </wp:positionV>
                  <wp:extent cx="1070610" cy="1477645"/>
                  <wp:effectExtent l="19050" t="0" r="0" b="0"/>
                  <wp:wrapTight wrapText="bothSides">
                    <wp:wrapPolygon edited="0">
                      <wp:start x="-384" y="0"/>
                      <wp:lineTo x="-384" y="21442"/>
                      <wp:lineTo x="21523" y="21442"/>
                      <wp:lineTo x="21523" y="0"/>
                      <wp:lineTo x="-384" y="0"/>
                    </wp:wrapPolygon>
                  </wp:wrapTight>
                  <wp:docPr id="463" name="Рисунок 11" descr="C:\Users\user\Desktop\выдающиеся люди\художники\художники 2\тепыш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выдающиеся люди\художники\художники 2\тепыш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147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Талицкий художник, краевед</w:t>
            </w:r>
          </w:p>
        </w:tc>
        <w:tc>
          <w:tcPr>
            <w:tcW w:w="1701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6B2072" w:rsidRPr="002C3F48" w:rsidTr="00FA787E"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E533B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13 июля 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1974 г.</w:t>
            </w:r>
          </w:p>
        </w:tc>
        <w:tc>
          <w:tcPr>
            <w:tcW w:w="1276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 лет</w:t>
            </w:r>
          </w:p>
        </w:tc>
        <w:tc>
          <w:tcPr>
            <w:tcW w:w="3969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2943360" behindDoc="1" locked="0" layoutInCell="1" allowOverlap="1">
                  <wp:simplePos x="0" y="0"/>
                  <wp:positionH relativeFrom="column">
                    <wp:posOffset>2355850</wp:posOffset>
                  </wp:positionH>
                  <wp:positionV relativeFrom="paragraph">
                    <wp:posOffset>-7620</wp:posOffset>
                  </wp:positionV>
                  <wp:extent cx="1416050" cy="1466850"/>
                  <wp:effectExtent l="19050" t="0" r="0" b="0"/>
                  <wp:wrapTight wrapText="bothSides">
                    <wp:wrapPolygon edited="0">
                      <wp:start x="-291" y="0"/>
                      <wp:lineTo x="-291" y="21319"/>
                      <wp:lineTo x="21503" y="21319"/>
                      <wp:lineTo x="21503" y="0"/>
                      <wp:lineTo x="-291" y="0"/>
                    </wp:wrapPolygon>
                  </wp:wrapTight>
                  <wp:docPr id="464" name="Рисунок 12" descr="C:\Users\user\Desktop\Лидия Бушу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Лидия Бушу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Родилась Бушуева Лидия Владимировна, талицкая поэтесса</w:t>
            </w:r>
          </w:p>
        </w:tc>
        <w:tc>
          <w:tcPr>
            <w:tcW w:w="1701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6B2072" w:rsidRPr="002C3F48" w:rsidTr="00FA787E"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 августа</w:t>
            </w:r>
          </w:p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1889г.</w:t>
            </w:r>
          </w:p>
        </w:tc>
        <w:tc>
          <w:tcPr>
            <w:tcW w:w="1276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130 лет</w:t>
            </w:r>
          </w:p>
        </w:tc>
        <w:tc>
          <w:tcPr>
            <w:tcW w:w="3969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2944384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-3175</wp:posOffset>
                  </wp:positionV>
                  <wp:extent cx="1299210" cy="1753870"/>
                  <wp:effectExtent l="19050" t="0" r="0" b="0"/>
                  <wp:wrapTight wrapText="bothSides">
                    <wp:wrapPolygon edited="0">
                      <wp:start x="-317" y="0"/>
                      <wp:lineTo x="-317" y="21350"/>
                      <wp:lineTo x="21537" y="21350"/>
                      <wp:lineTo x="21537" y="0"/>
                      <wp:lineTo x="-317" y="0"/>
                    </wp:wrapPolygon>
                  </wp:wrapTight>
                  <wp:docPr id="465" name="Рисунок 13" descr="C:\Users\user\Desktop\выдающиеся люди\краеведы\александров\александров\фото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выдающиеся люди\краеведы\александров\александров\фото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8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175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Родился Борис Владимирович Александров, первый талицкий краевед</w:t>
            </w:r>
          </w:p>
        </w:tc>
        <w:tc>
          <w:tcPr>
            <w:tcW w:w="1701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6B2072" w:rsidRPr="002C3F48" w:rsidTr="00FA787E"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25 августа 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1894г.</w:t>
            </w:r>
          </w:p>
        </w:tc>
        <w:tc>
          <w:tcPr>
            <w:tcW w:w="1276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125 лет</w:t>
            </w:r>
          </w:p>
        </w:tc>
        <w:tc>
          <w:tcPr>
            <w:tcW w:w="3969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2945408" behindDoc="1" locked="0" layoutInCell="1" allowOverlap="1">
                  <wp:simplePos x="0" y="0"/>
                  <wp:positionH relativeFrom="column">
                    <wp:posOffset>2794000</wp:posOffset>
                  </wp:positionH>
                  <wp:positionV relativeFrom="paragraph">
                    <wp:posOffset>1905</wp:posOffset>
                  </wp:positionV>
                  <wp:extent cx="914400" cy="1341120"/>
                  <wp:effectExtent l="19050" t="0" r="0" b="0"/>
                  <wp:wrapTight wrapText="bothSides">
                    <wp:wrapPolygon edited="0">
                      <wp:start x="-450" y="0"/>
                      <wp:lineTo x="-450" y="21170"/>
                      <wp:lineTo x="21600" y="21170"/>
                      <wp:lineTo x="21600" y="0"/>
                      <wp:lineTo x="-450" y="0"/>
                    </wp:wrapPolygon>
                  </wp:wrapTight>
                  <wp:docPr id="466" name="Рисунок 14" descr="C:\Users\user\Desktop\выдающиеся люди\Блиновский\Блиновский\1956 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выдающиеся люди\Блиновский\Блиновский\1956 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4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Родился Папий Александрович Блиновский,</w:t>
            </w:r>
          </w:p>
          <w:p w:rsidR="006B2072" w:rsidRPr="002C3F48" w:rsidRDefault="006B2072" w:rsidP="00337A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Первый «красный директор» Талицких заводов (1921 – 1926гг)</w:t>
            </w:r>
            <w:r w:rsidRPr="002C3F48"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1701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6B2072" w:rsidRPr="002C3F48" w:rsidTr="00FA787E"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18 октября 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1919г.</w:t>
            </w:r>
          </w:p>
        </w:tc>
        <w:tc>
          <w:tcPr>
            <w:tcW w:w="1276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 лет</w:t>
            </w:r>
          </w:p>
        </w:tc>
        <w:tc>
          <w:tcPr>
            <w:tcW w:w="3969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2946432" behindDoc="1" locked="0" layoutInCell="1" allowOverlap="1">
                  <wp:simplePos x="0" y="0"/>
                  <wp:positionH relativeFrom="column">
                    <wp:posOffset>-4475</wp:posOffset>
                  </wp:positionH>
                  <wp:positionV relativeFrom="paragraph">
                    <wp:posOffset>7207</wp:posOffset>
                  </wp:positionV>
                  <wp:extent cx="1086737" cy="1616148"/>
                  <wp:effectExtent l="19050" t="0" r="0" b="0"/>
                  <wp:wrapTight wrapText="bothSides">
                    <wp:wrapPolygon edited="0">
                      <wp:start x="-379" y="0"/>
                      <wp:lineTo x="-379" y="21387"/>
                      <wp:lineTo x="21582" y="21387"/>
                      <wp:lineTo x="21582" y="0"/>
                      <wp:lineTo x="-379" y="0"/>
                    </wp:wrapPolygon>
                  </wp:wrapTight>
                  <wp:docPr id="467" name="Рисунок 3" descr="C:\Users\user\Desktop\выдающиеся люди\герои сов союза\здебчински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выдающиеся люди\герои сов союза\здебчински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737" cy="1616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Родился Здебчинский Владимир Станиславович, кавалер трёх орденов Славы</w:t>
            </w:r>
          </w:p>
        </w:tc>
        <w:tc>
          <w:tcPr>
            <w:tcW w:w="1701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6B2072" w:rsidRPr="002C3F48" w:rsidTr="00FA787E">
        <w:tc>
          <w:tcPr>
            <w:tcW w:w="567" w:type="dxa"/>
          </w:tcPr>
          <w:p w:rsidR="006B2072" w:rsidRPr="002C3F48" w:rsidRDefault="006B2072" w:rsidP="001F2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6 декабря </w:t>
            </w:r>
          </w:p>
        </w:tc>
        <w:tc>
          <w:tcPr>
            <w:tcW w:w="1418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1879г.</w:t>
            </w:r>
          </w:p>
        </w:tc>
        <w:tc>
          <w:tcPr>
            <w:tcW w:w="1276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140 лет</w:t>
            </w:r>
          </w:p>
        </w:tc>
        <w:tc>
          <w:tcPr>
            <w:tcW w:w="3969" w:type="dxa"/>
          </w:tcPr>
          <w:p w:rsidR="006B2072" w:rsidRPr="002C3F48" w:rsidRDefault="006B2072" w:rsidP="008152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F4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2947456" behindDoc="1" locked="0" layoutInCell="1" allowOverlap="1">
                  <wp:simplePos x="0" y="0"/>
                  <wp:positionH relativeFrom="column">
                    <wp:posOffset>2472690</wp:posOffset>
                  </wp:positionH>
                  <wp:positionV relativeFrom="paragraph">
                    <wp:posOffset>-6350</wp:posOffset>
                  </wp:positionV>
                  <wp:extent cx="1299210" cy="1818005"/>
                  <wp:effectExtent l="19050" t="0" r="0" b="0"/>
                  <wp:wrapTight wrapText="bothSides">
                    <wp:wrapPolygon edited="0">
                      <wp:start x="-317" y="0"/>
                      <wp:lineTo x="-317" y="21276"/>
                      <wp:lineTo x="21537" y="21276"/>
                      <wp:lineTo x="21537" y="0"/>
                      <wp:lineTo x="-317" y="0"/>
                    </wp:wrapPolygon>
                  </wp:wrapTight>
                  <wp:docPr id="468" name="Рисунок 5" descr="C:\Users\user\Desktop\революция - 100 лет\уфим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user\Desktop\революция - 100 лет\уфим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1818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C3F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Родился Николай Тихонович Уфимцев, один из первых талицких большевиков</w:t>
            </w:r>
          </w:p>
        </w:tc>
        <w:tc>
          <w:tcPr>
            <w:tcW w:w="1701" w:type="dxa"/>
          </w:tcPr>
          <w:p w:rsidR="006B2072" w:rsidRPr="002C3F48" w:rsidRDefault="006B2072" w:rsidP="00C83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F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</w:tbl>
    <w:p w:rsidR="004D7A40" w:rsidRPr="002C3F48" w:rsidRDefault="004D7A40" w:rsidP="004D7A4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7A40" w:rsidRPr="002C3F48" w:rsidRDefault="004D7A40" w:rsidP="004D7A4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7A40" w:rsidRPr="002C3F48" w:rsidRDefault="004D7A40" w:rsidP="004D7A4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7A40" w:rsidRPr="002C3F48" w:rsidRDefault="004D7A40" w:rsidP="004D7A4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10F" w:rsidRPr="002C3F48" w:rsidRDefault="0073110F">
      <w:pPr>
        <w:rPr>
          <w:color w:val="000000" w:themeColor="text1"/>
        </w:rPr>
      </w:pPr>
    </w:p>
    <w:sectPr w:rsidR="0073110F" w:rsidRPr="002C3F48" w:rsidSect="00731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4441" w:rsidRDefault="001D4441" w:rsidP="00393F35">
      <w:pPr>
        <w:spacing w:after="0" w:line="240" w:lineRule="auto"/>
      </w:pPr>
      <w:r>
        <w:separator/>
      </w:r>
    </w:p>
  </w:endnote>
  <w:endnote w:type="continuationSeparator" w:id="1">
    <w:p w:rsidR="001D4441" w:rsidRDefault="001D4441" w:rsidP="00393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4441" w:rsidRDefault="001D4441" w:rsidP="00393F35">
      <w:pPr>
        <w:spacing w:after="0" w:line="240" w:lineRule="auto"/>
      </w:pPr>
      <w:r>
        <w:separator/>
      </w:r>
    </w:p>
  </w:footnote>
  <w:footnote w:type="continuationSeparator" w:id="1">
    <w:p w:rsidR="001D4441" w:rsidRDefault="001D4441" w:rsidP="00393F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7A40"/>
    <w:rsid w:val="00010E9B"/>
    <w:rsid w:val="00015C02"/>
    <w:rsid w:val="000267EE"/>
    <w:rsid w:val="00034BF3"/>
    <w:rsid w:val="000431A8"/>
    <w:rsid w:val="00046550"/>
    <w:rsid w:val="00055160"/>
    <w:rsid w:val="000560E1"/>
    <w:rsid w:val="00081DB8"/>
    <w:rsid w:val="00082830"/>
    <w:rsid w:val="000B58B1"/>
    <w:rsid w:val="000B71F4"/>
    <w:rsid w:val="000D1BC1"/>
    <w:rsid w:val="000E79FE"/>
    <w:rsid w:val="00130EEC"/>
    <w:rsid w:val="00142A43"/>
    <w:rsid w:val="00162152"/>
    <w:rsid w:val="001729CC"/>
    <w:rsid w:val="00183A97"/>
    <w:rsid w:val="001A4937"/>
    <w:rsid w:val="001A5148"/>
    <w:rsid w:val="001B64CA"/>
    <w:rsid w:val="001D4441"/>
    <w:rsid w:val="001F21AD"/>
    <w:rsid w:val="002059E6"/>
    <w:rsid w:val="002165F4"/>
    <w:rsid w:val="00223F31"/>
    <w:rsid w:val="00226715"/>
    <w:rsid w:val="00243D1E"/>
    <w:rsid w:val="00266423"/>
    <w:rsid w:val="00287A84"/>
    <w:rsid w:val="00290CBF"/>
    <w:rsid w:val="00297AEF"/>
    <w:rsid w:val="002C3391"/>
    <w:rsid w:val="002C3F48"/>
    <w:rsid w:val="002C69C6"/>
    <w:rsid w:val="002D3B51"/>
    <w:rsid w:val="002D4D29"/>
    <w:rsid w:val="002E0CF8"/>
    <w:rsid w:val="002E2FD1"/>
    <w:rsid w:val="002E49DF"/>
    <w:rsid w:val="002F251E"/>
    <w:rsid w:val="00301416"/>
    <w:rsid w:val="00312685"/>
    <w:rsid w:val="00337A02"/>
    <w:rsid w:val="0037521C"/>
    <w:rsid w:val="00386452"/>
    <w:rsid w:val="00393F35"/>
    <w:rsid w:val="00396628"/>
    <w:rsid w:val="00396A98"/>
    <w:rsid w:val="003D05B0"/>
    <w:rsid w:val="003E546D"/>
    <w:rsid w:val="00406FBB"/>
    <w:rsid w:val="00411975"/>
    <w:rsid w:val="0042435B"/>
    <w:rsid w:val="0045173A"/>
    <w:rsid w:val="00457D5D"/>
    <w:rsid w:val="00471A7B"/>
    <w:rsid w:val="0047738C"/>
    <w:rsid w:val="00486A47"/>
    <w:rsid w:val="004A0157"/>
    <w:rsid w:val="004D7067"/>
    <w:rsid w:val="004D7A40"/>
    <w:rsid w:val="004E3EC4"/>
    <w:rsid w:val="00502353"/>
    <w:rsid w:val="00510F3C"/>
    <w:rsid w:val="00542EA3"/>
    <w:rsid w:val="00544BA0"/>
    <w:rsid w:val="00544DE3"/>
    <w:rsid w:val="00581F96"/>
    <w:rsid w:val="00586198"/>
    <w:rsid w:val="005913CD"/>
    <w:rsid w:val="00592FFA"/>
    <w:rsid w:val="005A0C6B"/>
    <w:rsid w:val="005A2089"/>
    <w:rsid w:val="005B392A"/>
    <w:rsid w:val="005B65C6"/>
    <w:rsid w:val="005E02D2"/>
    <w:rsid w:val="005F1BD6"/>
    <w:rsid w:val="006101BC"/>
    <w:rsid w:val="006128BB"/>
    <w:rsid w:val="006971B6"/>
    <w:rsid w:val="006B2072"/>
    <w:rsid w:val="006F25B2"/>
    <w:rsid w:val="00715A9F"/>
    <w:rsid w:val="00720325"/>
    <w:rsid w:val="0073110F"/>
    <w:rsid w:val="007479B1"/>
    <w:rsid w:val="007929D0"/>
    <w:rsid w:val="007A4ACA"/>
    <w:rsid w:val="007A790A"/>
    <w:rsid w:val="007B36A6"/>
    <w:rsid w:val="007D3011"/>
    <w:rsid w:val="007D6CBA"/>
    <w:rsid w:val="007F0180"/>
    <w:rsid w:val="00811C26"/>
    <w:rsid w:val="008152BC"/>
    <w:rsid w:val="00845C4C"/>
    <w:rsid w:val="00885082"/>
    <w:rsid w:val="008918BB"/>
    <w:rsid w:val="008C34D4"/>
    <w:rsid w:val="008D1BF9"/>
    <w:rsid w:val="008D20B8"/>
    <w:rsid w:val="008D2F85"/>
    <w:rsid w:val="008E7D4C"/>
    <w:rsid w:val="00926154"/>
    <w:rsid w:val="00954811"/>
    <w:rsid w:val="009653F8"/>
    <w:rsid w:val="009861A7"/>
    <w:rsid w:val="009C11F8"/>
    <w:rsid w:val="009D5463"/>
    <w:rsid w:val="009E3813"/>
    <w:rsid w:val="00A04881"/>
    <w:rsid w:val="00A12045"/>
    <w:rsid w:val="00A337E2"/>
    <w:rsid w:val="00A40D79"/>
    <w:rsid w:val="00A56014"/>
    <w:rsid w:val="00A945D7"/>
    <w:rsid w:val="00A96512"/>
    <w:rsid w:val="00AD0054"/>
    <w:rsid w:val="00AD161A"/>
    <w:rsid w:val="00AF6111"/>
    <w:rsid w:val="00B04322"/>
    <w:rsid w:val="00B275DC"/>
    <w:rsid w:val="00B27685"/>
    <w:rsid w:val="00B30C4C"/>
    <w:rsid w:val="00B56989"/>
    <w:rsid w:val="00B773BE"/>
    <w:rsid w:val="00B93C63"/>
    <w:rsid w:val="00B955A9"/>
    <w:rsid w:val="00BC7AAC"/>
    <w:rsid w:val="00BD6348"/>
    <w:rsid w:val="00C20EAD"/>
    <w:rsid w:val="00C313B3"/>
    <w:rsid w:val="00C40D6F"/>
    <w:rsid w:val="00C67221"/>
    <w:rsid w:val="00C74583"/>
    <w:rsid w:val="00C8304A"/>
    <w:rsid w:val="00C83D39"/>
    <w:rsid w:val="00CC0434"/>
    <w:rsid w:val="00CD181A"/>
    <w:rsid w:val="00CD79B7"/>
    <w:rsid w:val="00CE7027"/>
    <w:rsid w:val="00CF0F4F"/>
    <w:rsid w:val="00CF6D5C"/>
    <w:rsid w:val="00D526EC"/>
    <w:rsid w:val="00D6741E"/>
    <w:rsid w:val="00D722CE"/>
    <w:rsid w:val="00D73A1C"/>
    <w:rsid w:val="00D76973"/>
    <w:rsid w:val="00DB6041"/>
    <w:rsid w:val="00DD4EAE"/>
    <w:rsid w:val="00E1755C"/>
    <w:rsid w:val="00E32011"/>
    <w:rsid w:val="00E37905"/>
    <w:rsid w:val="00E533BF"/>
    <w:rsid w:val="00E570AF"/>
    <w:rsid w:val="00E608D0"/>
    <w:rsid w:val="00E71A4F"/>
    <w:rsid w:val="00E77211"/>
    <w:rsid w:val="00E81809"/>
    <w:rsid w:val="00E81BB2"/>
    <w:rsid w:val="00EA5E06"/>
    <w:rsid w:val="00EB10B8"/>
    <w:rsid w:val="00EB48B2"/>
    <w:rsid w:val="00EB7022"/>
    <w:rsid w:val="00EF3ED1"/>
    <w:rsid w:val="00EF5A52"/>
    <w:rsid w:val="00F04552"/>
    <w:rsid w:val="00F06E49"/>
    <w:rsid w:val="00F148EE"/>
    <w:rsid w:val="00F24B0C"/>
    <w:rsid w:val="00F32159"/>
    <w:rsid w:val="00F34F68"/>
    <w:rsid w:val="00F5531D"/>
    <w:rsid w:val="00F75C4D"/>
    <w:rsid w:val="00F8452D"/>
    <w:rsid w:val="00FA4542"/>
    <w:rsid w:val="00FA787E"/>
    <w:rsid w:val="00FB21D8"/>
    <w:rsid w:val="00FC0606"/>
    <w:rsid w:val="00FC459F"/>
    <w:rsid w:val="00FE2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A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7A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31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13B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93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93F35"/>
  </w:style>
  <w:style w:type="paragraph" w:styleId="a8">
    <w:name w:val="footer"/>
    <w:basedOn w:val="a"/>
    <w:link w:val="a9"/>
    <w:uiPriority w:val="99"/>
    <w:semiHidden/>
    <w:unhideWhenUsed/>
    <w:rsid w:val="00393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93F35"/>
  </w:style>
  <w:style w:type="paragraph" w:styleId="2">
    <w:name w:val="Body Text 2"/>
    <w:basedOn w:val="a"/>
    <w:link w:val="20"/>
    <w:unhideWhenUsed/>
    <w:rsid w:val="00457D5D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457D5D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styleId="aa">
    <w:name w:val="Intense Reference"/>
    <w:basedOn w:val="a0"/>
    <w:uiPriority w:val="32"/>
    <w:qFormat/>
    <w:rsid w:val="002E0CF8"/>
    <w:rPr>
      <w:b/>
      <w:bCs/>
      <w:smallCaps/>
      <w:color w:val="C0504D" w:themeColor="accent2"/>
      <w:spacing w:val="5"/>
      <w:u w:val="single"/>
    </w:rPr>
  </w:style>
  <w:style w:type="character" w:styleId="ab">
    <w:name w:val="Strong"/>
    <w:basedOn w:val="a0"/>
    <w:uiPriority w:val="22"/>
    <w:qFormat/>
    <w:rsid w:val="001A493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24</Pages>
  <Words>3961</Words>
  <Characters>22584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26493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arhiv</cp:lastModifiedBy>
  <cp:revision>6</cp:revision>
  <dcterms:created xsi:type="dcterms:W3CDTF">2018-11-20T03:09:00Z</dcterms:created>
  <dcterms:modified xsi:type="dcterms:W3CDTF">2018-12-05T09:50:00Z</dcterms:modified>
</cp:coreProperties>
</file>